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5" w:type="pct"/>
        <w:tblLook w:val="04A0" w:firstRow="1" w:lastRow="0" w:firstColumn="1" w:lastColumn="0" w:noHBand="0" w:noVBand="1"/>
      </w:tblPr>
      <w:tblGrid>
        <w:gridCol w:w="2803"/>
        <w:gridCol w:w="3025"/>
        <w:gridCol w:w="3025"/>
        <w:gridCol w:w="3024"/>
        <w:gridCol w:w="3024"/>
        <w:gridCol w:w="3024"/>
        <w:gridCol w:w="3020"/>
      </w:tblGrid>
      <w:tr w:rsidR="00912AF1" w:rsidRPr="00B105A9" w14:paraId="14416B0F" w14:textId="77777777" w:rsidTr="007F7B96">
        <w:trPr>
          <w:trHeight w:val="113"/>
        </w:trPr>
        <w:tc>
          <w:tcPr>
            <w:tcW w:w="669" w:type="pct"/>
            <w:shd w:val="clear" w:color="auto" w:fill="FF0000"/>
          </w:tcPr>
          <w:p w14:paraId="2867BC8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31" w:type="pct"/>
            <w:gridSpan w:val="6"/>
            <w:shd w:val="clear" w:color="auto" w:fill="FF0000"/>
          </w:tcPr>
          <w:p w14:paraId="488AEA0A" w14:textId="29E2DBEB" w:rsidR="00A66BE8" w:rsidRPr="00B105A9" w:rsidRDefault="00100103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Child Learning and Development </w:t>
            </w:r>
          </w:p>
        </w:tc>
      </w:tr>
      <w:tr w:rsidR="00912AF1" w:rsidRPr="00B105A9" w14:paraId="09A6B724" w14:textId="77777777" w:rsidTr="007F7B96">
        <w:tc>
          <w:tcPr>
            <w:tcW w:w="669" w:type="pct"/>
            <w:shd w:val="clear" w:color="auto" w:fill="FF7575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31" w:type="pct"/>
            <w:gridSpan w:val="6"/>
            <w:shd w:val="clear" w:color="auto" w:fill="FF7575"/>
          </w:tcPr>
          <w:p w14:paraId="332ABD23" w14:textId="64F6B877" w:rsidR="00EC2792" w:rsidRPr="00B105A9" w:rsidRDefault="00237C56" w:rsidP="4EE7E6E4">
            <w:pPr>
              <w:spacing w:line="276" w:lineRule="auto"/>
              <w:rPr>
                <w:rFonts w:cs="Arial"/>
                <w:sz w:val="22"/>
              </w:rPr>
            </w:pPr>
            <w:r w:rsidRPr="4EE7E6E4">
              <w:rPr>
                <w:rFonts w:cs="Arial"/>
                <w:sz w:val="22"/>
              </w:rPr>
              <w:t xml:space="preserve">Early Childhood </w:t>
            </w:r>
            <w:r w:rsidR="00F712AC" w:rsidRPr="4EE7E6E4">
              <w:rPr>
                <w:rFonts w:cs="Arial"/>
                <w:sz w:val="22"/>
              </w:rPr>
              <w:t xml:space="preserve">Curriculum Design </w:t>
            </w:r>
          </w:p>
        </w:tc>
      </w:tr>
      <w:tr w:rsidR="00912AF1" w:rsidRPr="00B105A9" w14:paraId="33406731" w14:textId="77777777" w:rsidTr="007F7B96">
        <w:tc>
          <w:tcPr>
            <w:tcW w:w="669" w:type="pct"/>
            <w:shd w:val="clear" w:color="auto" w:fill="FFA7A7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31" w:type="pct"/>
            <w:gridSpan w:val="6"/>
            <w:shd w:val="clear" w:color="auto" w:fill="FFA7A7"/>
          </w:tcPr>
          <w:p w14:paraId="555EDC90" w14:textId="3BFC64A9" w:rsidR="00AD4BCE" w:rsidRPr="004B079D" w:rsidRDefault="008B45E7" w:rsidP="5373AFEC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5373AFEC">
              <w:rPr>
                <w:rFonts w:cs="Arial"/>
                <w:sz w:val="22"/>
                <w:lang w:val="en-US"/>
              </w:rPr>
              <w:t xml:space="preserve">Design culturally and developmentally appropriate curriculum for holistic learning experiences </w:t>
            </w:r>
            <w:r w:rsidR="32B1B9A6" w:rsidRPr="5373AFEC">
              <w:rPr>
                <w:rFonts w:cs="Arial"/>
                <w:sz w:val="22"/>
                <w:lang w:val="en-US"/>
              </w:rPr>
              <w:t>for children of all levels including infants</w:t>
            </w:r>
          </w:p>
        </w:tc>
      </w:tr>
      <w:tr w:rsidR="00912AF1" w:rsidRPr="00B105A9" w14:paraId="1893DFFB" w14:textId="77777777" w:rsidTr="00C86E47">
        <w:tc>
          <w:tcPr>
            <w:tcW w:w="669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22" w:type="pct"/>
          </w:tcPr>
          <w:p w14:paraId="0FDF1979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22" w:type="pct"/>
          </w:tcPr>
          <w:p w14:paraId="7CE0F9A4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22" w:type="pct"/>
          </w:tcPr>
          <w:p w14:paraId="5DD5FBB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22" w:type="pct"/>
          </w:tcPr>
          <w:p w14:paraId="752788E7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22" w:type="pct"/>
          </w:tcPr>
          <w:p w14:paraId="08BC00C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21" w:type="pct"/>
          </w:tcPr>
          <w:p w14:paraId="2F778E1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7A29F5" w:rsidRPr="00B105A9" w14:paraId="176C2680" w14:textId="77777777" w:rsidTr="00C86E47">
        <w:tc>
          <w:tcPr>
            <w:tcW w:w="669" w:type="pct"/>
            <w:vMerge/>
          </w:tcPr>
          <w:p w14:paraId="3609299E" w14:textId="77777777" w:rsidR="007A29F5" w:rsidRPr="00B105A9" w:rsidRDefault="007A29F5" w:rsidP="007A29F5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22" w:type="pct"/>
            <w:shd w:val="clear" w:color="auto" w:fill="BFBFBF" w:themeFill="background1" w:themeFillShade="BF"/>
          </w:tcPr>
          <w:p w14:paraId="188E6A71" w14:textId="60E91D76" w:rsidR="007A29F5" w:rsidRPr="00A517EE" w:rsidRDefault="007A29F5" w:rsidP="007A29F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22" w:type="pct"/>
            <w:shd w:val="clear" w:color="auto" w:fill="BFBFBF" w:themeFill="background1" w:themeFillShade="BF"/>
          </w:tcPr>
          <w:p w14:paraId="2A9634F0" w14:textId="263BD863" w:rsidR="007A29F5" w:rsidRPr="00A517EE" w:rsidRDefault="007A29F5" w:rsidP="007A29F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22" w:type="pct"/>
          </w:tcPr>
          <w:p w14:paraId="5F79A464" w14:textId="1A70ECF9" w:rsidR="007A29F5" w:rsidRPr="00A517EE" w:rsidRDefault="007A29F5" w:rsidP="007A29F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62338F">
              <w:t>ECC-CLD-3002-1.1</w:t>
            </w:r>
          </w:p>
        </w:tc>
        <w:tc>
          <w:tcPr>
            <w:tcW w:w="722" w:type="pct"/>
          </w:tcPr>
          <w:p w14:paraId="58A47BED" w14:textId="793FC194" w:rsidR="007A29F5" w:rsidRPr="00A517EE" w:rsidRDefault="007A29F5" w:rsidP="007A29F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62338F">
              <w:t>ECC-CLD-4002-1.1</w:t>
            </w:r>
          </w:p>
        </w:tc>
        <w:tc>
          <w:tcPr>
            <w:tcW w:w="722" w:type="pct"/>
          </w:tcPr>
          <w:p w14:paraId="393306A5" w14:textId="1DF242A7" w:rsidR="007A29F5" w:rsidRPr="00A517EE" w:rsidRDefault="007A29F5" w:rsidP="007A29F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62338F">
              <w:t>ECC-CLD-5002-1.1</w:t>
            </w:r>
          </w:p>
        </w:tc>
        <w:tc>
          <w:tcPr>
            <w:tcW w:w="721" w:type="pct"/>
          </w:tcPr>
          <w:p w14:paraId="7592AFB8" w14:textId="71F3CC1E" w:rsidR="007A29F5" w:rsidRPr="00A517EE" w:rsidRDefault="007A29F5" w:rsidP="007A29F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62338F">
              <w:t>ECC-CLD-6002-1.1</w:t>
            </w:r>
          </w:p>
        </w:tc>
      </w:tr>
      <w:tr w:rsidR="00912AF1" w:rsidRPr="00B105A9" w14:paraId="5E542B85" w14:textId="77777777" w:rsidTr="00DC72C2">
        <w:trPr>
          <w:trHeight w:val="1808"/>
        </w:trPr>
        <w:tc>
          <w:tcPr>
            <w:tcW w:w="669" w:type="pct"/>
            <w:vMerge/>
          </w:tcPr>
          <w:p w14:paraId="7C0453CE" w14:textId="77777777" w:rsidR="00160BB9" w:rsidRPr="00B105A9" w:rsidRDefault="00160BB9" w:rsidP="00160BB9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22" w:type="pct"/>
            <w:shd w:val="clear" w:color="auto" w:fill="BFBFBF" w:themeFill="background1" w:themeFillShade="BF"/>
          </w:tcPr>
          <w:p w14:paraId="4D100BCF" w14:textId="77777777" w:rsidR="00160BB9" w:rsidRPr="00B105A9" w:rsidRDefault="00160BB9" w:rsidP="00160BB9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2" w:type="pct"/>
            <w:shd w:val="clear" w:color="auto" w:fill="BFBFBF" w:themeFill="background1" w:themeFillShade="BF"/>
          </w:tcPr>
          <w:p w14:paraId="7BA1D558" w14:textId="3D4C8A20" w:rsidR="00160BB9" w:rsidRPr="00B105A9" w:rsidRDefault="00160BB9" w:rsidP="00160BB9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0A82864F" w14:textId="3B3C0EA8" w:rsidR="0069079E" w:rsidRPr="00B105A9" w:rsidRDefault="005D5D69" w:rsidP="00160BB9">
            <w:pPr>
              <w:spacing w:line="276" w:lineRule="auto"/>
              <w:rPr>
                <w:rFonts w:cs="Arial"/>
                <w:sz w:val="22"/>
              </w:rPr>
            </w:pPr>
            <w:r w:rsidRPr="4EE7E6E4">
              <w:rPr>
                <w:rFonts w:cs="Arial"/>
                <w:sz w:val="22"/>
              </w:rPr>
              <w:t>Im</w:t>
            </w:r>
            <w:r w:rsidR="003B1029" w:rsidRPr="4EE7E6E4">
              <w:rPr>
                <w:rFonts w:cs="Arial"/>
                <w:sz w:val="22"/>
              </w:rPr>
              <w:t>plement developmentally appropriate learning experiences</w:t>
            </w:r>
            <w:r w:rsidR="006125A6" w:rsidRPr="4EE7E6E4">
              <w:rPr>
                <w:rFonts w:cs="Arial"/>
                <w:sz w:val="22"/>
              </w:rPr>
              <w:t xml:space="preserve"> and make adaptations to the learning environments to support children’s interaction</w:t>
            </w:r>
          </w:p>
        </w:tc>
        <w:tc>
          <w:tcPr>
            <w:tcW w:w="722" w:type="pct"/>
          </w:tcPr>
          <w:p w14:paraId="4C67498F" w14:textId="4C5BB0CD" w:rsidR="005D5D69" w:rsidRPr="00B105A9" w:rsidRDefault="009634D3" w:rsidP="00160BB9">
            <w:pPr>
              <w:spacing w:line="276" w:lineRule="auto"/>
              <w:rPr>
                <w:rFonts w:cs="Arial"/>
                <w:sz w:val="22"/>
              </w:rPr>
            </w:pPr>
            <w:r w:rsidRPr="4EE7E6E4">
              <w:rPr>
                <w:rFonts w:cs="Arial"/>
                <w:sz w:val="22"/>
              </w:rPr>
              <w:t>Customise learning experiences according to children’s developmental stages, needs and interests</w:t>
            </w:r>
          </w:p>
        </w:tc>
        <w:tc>
          <w:tcPr>
            <w:tcW w:w="722" w:type="pct"/>
          </w:tcPr>
          <w:p w14:paraId="317DCA04" w14:textId="2D6F74D6" w:rsidR="00B9166D" w:rsidRPr="00B105A9" w:rsidRDefault="001E6311" w:rsidP="5373AFE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</w:t>
            </w:r>
            <w:r w:rsidR="00B9166D" w:rsidRPr="665C83F1">
              <w:rPr>
                <w:rFonts w:cs="Arial"/>
                <w:sz w:val="22"/>
              </w:rPr>
              <w:t>valuate the</w:t>
            </w:r>
            <w:r w:rsidR="00971EAA">
              <w:rPr>
                <w:rFonts w:cs="Arial"/>
                <w:sz w:val="22"/>
              </w:rPr>
              <w:t xml:space="preserve"> C</w:t>
            </w:r>
            <w:r w:rsidR="00B9166D" w:rsidRPr="665C83F1">
              <w:rPr>
                <w:rFonts w:cs="Arial"/>
                <w:sz w:val="22"/>
              </w:rPr>
              <w:t>entre’s curriculum</w:t>
            </w:r>
            <w:r w:rsidR="7AB07FD0" w:rsidRPr="665C83F1">
              <w:rPr>
                <w:rFonts w:cs="Arial"/>
                <w:sz w:val="22"/>
              </w:rPr>
              <w:t xml:space="preserve"> approaches</w:t>
            </w:r>
            <w:r w:rsidR="00B9166D" w:rsidRPr="665C83F1">
              <w:rPr>
                <w:rFonts w:cs="Arial"/>
                <w:sz w:val="22"/>
              </w:rPr>
              <w:t xml:space="preserve"> </w:t>
            </w:r>
            <w:r w:rsidR="00E10B31" w:rsidRPr="665C83F1">
              <w:rPr>
                <w:rFonts w:cs="Arial"/>
                <w:sz w:val="22"/>
              </w:rPr>
              <w:t>to incorporate key theories, trends and</w:t>
            </w:r>
            <w:r w:rsidR="172F6CE3" w:rsidRPr="665C83F1">
              <w:rPr>
                <w:rFonts w:cs="Arial"/>
                <w:sz w:val="22"/>
              </w:rPr>
              <w:t xml:space="preserve"> good</w:t>
            </w:r>
            <w:r w:rsidR="00E10B31" w:rsidRPr="665C83F1">
              <w:rPr>
                <w:rFonts w:cs="Arial"/>
                <w:sz w:val="22"/>
              </w:rPr>
              <w:t xml:space="preserve"> practices </w:t>
            </w:r>
            <w:r w:rsidR="00343522" w:rsidRPr="665C83F1">
              <w:rPr>
                <w:rFonts w:cs="Arial"/>
                <w:sz w:val="22"/>
              </w:rPr>
              <w:t>to ensure holistic learning experiences</w:t>
            </w:r>
          </w:p>
        </w:tc>
        <w:tc>
          <w:tcPr>
            <w:tcW w:w="721" w:type="pct"/>
            <w:shd w:val="clear" w:color="auto" w:fill="auto"/>
          </w:tcPr>
          <w:p w14:paraId="41BBD7D7" w14:textId="546C66E9" w:rsidR="004B250B" w:rsidRPr="00C33DBD" w:rsidRDefault="004B250B" w:rsidP="5373AFEC">
            <w:pPr>
              <w:spacing w:line="276" w:lineRule="auto"/>
            </w:pPr>
            <w:r w:rsidRPr="5373AFEC">
              <w:rPr>
                <w:rFonts w:cs="Arial"/>
                <w:sz w:val="22"/>
                <w:lang w:val="en-US"/>
              </w:rPr>
              <w:t>Drive the</w:t>
            </w:r>
            <w:r w:rsidR="45BF8CF1" w:rsidRPr="5373AFEC">
              <w:rPr>
                <w:rFonts w:cs="Arial"/>
                <w:sz w:val="22"/>
                <w:lang w:val="en-US"/>
              </w:rPr>
              <w:t xml:space="preserve"> development and</w:t>
            </w:r>
            <w:r w:rsidRPr="5373AFEC">
              <w:rPr>
                <w:rFonts w:cs="Arial"/>
                <w:sz w:val="22"/>
                <w:lang w:val="en-US"/>
              </w:rPr>
              <w:t xml:space="preserve"> review of</w:t>
            </w:r>
            <w:r w:rsidR="694518B8" w:rsidRPr="5373AFEC">
              <w:rPr>
                <w:rFonts w:cs="Arial"/>
                <w:sz w:val="22"/>
                <w:lang w:val="en-US"/>
              </w:rPr>
              <w:t xml:space="preserve"> cur</w:t>
            </w:r>
            <w:r w:rsidR="23A623EE" w:rsidRPr="5373AFEC">
              <w:rPr>
                <w:rFonts w:cs="Arial"/>
                <w:sz w:val="22"/>
                <w:lang w:val="en-US"/>
              </w:rPr>
              <w:t>r</w:t>
            </w:r>
            <w:r w:rsidR="694518B8" w:rsidRPr="5373AFEC">
              <w:rPr>
                <w:rFonts w:cs="Arial"/>
                <w:sz w:val="22"/>
                <w:lang w:val="en-US"/>
              </w:rPr>
              <w:t>iculum for</w:t>
            </w:r>
            <w:r w:rsidRPr="5373AFEC">
              <w:rPr>
                <w:rFonts w:cs="Arial"/>
                <w:sz w:val="22"/>
                <w:lang w:val="en-US"/>
              </w:rPr>
              <w:t xml:space="preserve"> </w:t>
            </w:r>
            <w:r w:rsidR="00971EAA">
              <w:rPr>
                <w:rFonts w:cs="Arial"/>
                <w:sz w:val="22"/>
                <w:lang w:val="en-US"/>
              </w:rPr>
              <w:t>C</w:t>
            </w:r>
            <w:r w:rsidRPr="5373AFEC">
              <w:rPr>
                <w:rFonts w:cs="Arial"/>
                <w:sz w:val="22"/>
                <w:lang w:val="en-US"/>
              </w:rPr>
              <w:t>entre</w:t>
            </w:r>
            <w:r w:rsidR="2214CD48" w:rsidRPr="5373AFEC">
              <w:rPr>
                <w:rFonts w:cs="Arial"/>
                <w:sz w:val="22"/>
                <w:lang w:val="en-US"/>
              </w:rPr>
              <w:t>s</w:t>
            </w:r>
            <w:r w:rsidR="4C262355" w:rsidRPr="5373AFEC">
              <w:rPr>
                <w:rFonts w:cs="Arial"/>
                <w:sz w:val="22"/>
                <w:lang w:val="en-US"/>
              </w:rPr>
              <w:t>,</w:t>
            </w:r>
            <w:r w:rsidRPr="5373AFEC">
              <w:rPr>
                <w:rFonts w:cs="Arial"/>
                <w:sz w:val="22"/>
                <w:lang w:val="en-US"/>
              </w:rPr>
              <w:t xml:space="preserve"> </w:t>
            </w:r>
            <w:r w:rsidR="00DA6C83" w:rsidRPr="5373AFEC">
              <w:rPr>
                <w:rFonts w:cs="Arial"/>
                <w:sz w:val="22"/>
                <w:lang w:val="en-US"/>
              </w:rPr>
              <w:t>according to national guidelines and evidence</w:t>
            </w:r>
            <w:r w:rsidR="007B1536" w:rsidRPr="5373AFEC">
              <w:rPr>
                <w:rFonts w:cs="Arial"/>
                <w:sz w:val="22"/>
                <w:lang w:val="en-US"/>
              </w:rPr>
              <w:t>-</w:t>
            </w:r>
            <w:r w:rsidR="00DA6C83" w:rsidRPr="5373AFEC">
              <w:rPr>
                <w:rFonts w:cs="Arial"/>
                <w:sz w:val="22"/>
                <w:lang w:val="en-US"/>
              </w:rPr>
              <w:t>based research</w:t>
            </w:r>
          </w:p>
        </w:tc>
      </w:tr>
      <w:tr w:rsidR="00912AF1" w:rsidRPr="00B105A9" w14:paraId="33C232AF" w14:textId="77777777" w:rsidTr="00C86E47">
        <w:tc>
          <w:tcPr>
            <w:tcW w:w="669" w:type="pct"/>
            <w:shd w:val="clear" w:color="auto" w:fill="D9D9D9" w:themeFill="background1" w:themeFillShade="D9"/>
          </w:tcPr>
          <w:p w14:paraId="5E16740B" w14:textId="77777777" w:rsidR="006A6538" w:rsidRPr="00B105A9" w:rsidRDefault="006A6538" w:rsidP="006A6538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22" w:type="pct"/>
            <w:shd w:val="clear" w:color="auto" w:fill="BFBFBF" w:themeFill="background1" w:themeFillShade="BF"/>
          </w:tcPr>
          <w:p w14:paraId="1E6EA4F6" w14:textId="77777777" w:rsidR="006A6538" w:rsidRPr="00B105A9" w:rsidRDefault="006A6538" w:rsidP="006A6538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2" w:type="pct"/>
            <w:shd w:val="clear" w:color="auto" w:fill="BFBFBF" w:themeFill="background1" w:themeFillShade="BF"/>
          </w:tcPr>
          <w:p w14:paraId="15BB387A" w14:textId="77777777" w:rsidR="006A6538" w:rsidRPr="00B105A9" w:rsidRDefault="006A6538" w:rsidP="006A6538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2FA9D150" w14:textId="2365547E" w:rsidR="00DC72C2" w:rsidRDefault="00DC72C2" w:rsidP="00323F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Singapore’s Early Childhood frameworks</w:t>
            </w:r>
          </w:p>
          <w:p w14:paraId="56D53593" w14:textId="11B38960" w:rsidR="006A6538" w:rsidRDefault="00323FC7" w:rsidP="00323F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Principles of holistic child development </w:t>
            </w:r>
          </w:p>
          <w:p w14:paraId="58766AB6" w14:textId="2D291DC1" w:rsidR="00E10B31" w:rsidRDefault="00E10B31" w:rsidP="00323F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Stages of child development</w:t>
            </w:r>
          </w:p>
          <w:p w14:paraId="55A9D358" w14:textId="77777777" w:rsidR="00CE5F3A" w:rsidRDefault="00323FC7" w:rsidP="00CE5F3A">
            <w:pPr>
              <w:pStyle w:val="ListParagraph"/>
              <w:numPr>
                <w:ilvl w:val="0"/>
                <w:numId w:val="3"/>
              </w:numPr>
              <w:rPr>
                <w:rFonts w:cs="Arial"/>
                <w:color w:val="000000" w:themeColor="text1"/>
                <w:sz w:val="22"/>
              </w:rPr>
            </w:pPr>
            <w:r w:rsidRPr="00C941AC">
              <w:rPr>
                <w:rFonts w:cs="Arial"/>
                <w:color w:val="000000" w:themeColor="text1"/>
                <w:sz w:val="22"/>
              </w:rPr>
              <w:t>Developmentally appropriate approaches and activities</w:t>
            </w:r>
          </w:p>
          <w:p w14:paraId="38F68123" w14:textId="62C25E55" w:rsidR="009E0AB3" w:rsidRPr="00CE5F3A" w:rsidRDefault="009E0AB3" w:rsidP="00CE5F3A">
            <w:pPr>
              <w:pStyle w:val="ListParagraph"/>
              <w:numPr>
                <w:ilvl w:val="0"/>
                <w:numId w:val="3"/>
              </w:numPr>
              <w:rPr>
                <w:rFonts w:cs="Arial"/>
                <w:color w:val="000000" w:themeColor="text1"/>
                <w:sz w:val="22"/>
              </w:rPr>
            </w:pPr>
            <w:r w:rsidRPr="00CE5F3A">
              <w:rPr>
                <w:rFonts w:cs="Arial"/>
                <w:sz w:val="22"/>
              </w:rPr>
              <w:t>Centre’s curricula and programmes</w:t>
            </w:r>
          </w:p>
          <w:p w14:paraId="3A2A5192" w14:textId="77777777" w:rsidR="00CE5F3A" w:rsidRDefault="006A6538" w:rsidP="00CE5F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Effective ways of interactions between </w:t>
            </w:r>
            <w:r w:rsidR="00C90CD2">
              <w:rPr>
                <w:rFonts w:cs="Arial"/>
                <w:sz w:val="22"/>
              </w:rPr>
              <w:t>educator</w:t>
            </w:r>
            <w:r>
              <w:rPr>
                <w:rFonts w:cs="Arial"/>
                <w:sz w:val="22"/>
              </w:rPr>
              <w:t xml:space="preserve"> and children </w:t>
            </w:r>
          </w:p>
          <w:p w14:paraId="00960544" w14:textId="77777777" w:rsidR="0077111E" w:rsidRDefault="00CE5F3A" w:rsidP="004B079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CE5F3A">
              <w:rPr>
                <w:rFonts w:cs="Arial"/>
                <w:sz w:val="22"/>
              </w:rPr>
              <w:t xml:space="preserve">Diverse </w:t>
            </w:r>
            <w:r w:rsidR="006B29DC" w:rsidRPr="00CE5F3A">
              <w:rPr>
                <w:rFonts w:cs="Arial"/>
                <w:sz w:val="22"/>
              </w:rPr>
              <w:t xml:space="preserve">needs of children </w:t>
            </w:r>
          </w:p>
          <w:p w14:paraId="6026F628" w14:textId="77777777" w:rsidR="002F031A" w:rsidRDefault="00D217AC" w:rsidP="00CD2B9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1A5185">
              <w:rPr>
                <w:rFonts w:cs="Arial"/>
                <w:sz w:val="22"/>
              </w:rPr>
              <w:t>Effective</w:t>
            </w:r>
            <w:r w:rsidR="00CA66C9" w:rsidRPr="001A5185">
              <w:rPr>
                <w:rFonts w:cs="Arial"/>
                <w:sz w:val="22"/>
              </w:rPr>
              <w:t xml:space="preserve"> ways of </w:t>
            </w:r>
            <w:r w:rsidRPr="001A5185">
              <w:rPr>
                <w:rFonts w:cs="Arial"/>
                <w:sz w:val="22"/>
              </w:rPr>
              <w:t>curriculum</w:t>
            </w:r>
            <w:r w:rsidR="001A5185">
              <w:rPr>
                <w:rFonts w:cs="Arial"/>
                <w:sz w:val="22"/>
              </w:rPr>
              <w:t xml:space="preserve"> planning and implement</w:t>
            </w:r>
            <w:r w:rsidR="006874C8">
              <w:rPr>
                <w:rFonts w:cs="Arial"/>
                <w:sz w:val="22"/>
              </w:rPr>
              <w:t>ing learning experiences</w:t>
            </w:r>
          </w:p>
          <w:p w14:paraId="10D964CA" w14:textId="7225F827" w:rsidR="009E33A8" w:rsidRPr="001A5185" w:rsidRDefault="009E33A8" w:rsidP="006504F4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  <w:p w14:paraId="5E922FE5" w14:textId="66953B1C" w:rsidR="0081346B" w:rsidRPr="0045627E" w:rsidRDefault="0081346B" w:rsidP="000715BF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t>Tech</w:t>
            </w:r>
            <w:r w:rsidR="0045627E" w:rsidRPr="0045627E">
              <w:rPr>
                <w:rFonts w:cs="Arial"/>
                <w:sz w:val="22"/>
                <w:u w:val="single"/>
              </w:rPr>
              <w:t>nology I</w:t>
            </w:r>
            <w:r w:rsidRPr="0045627E">
              <w:rPr>
                <w:rFonts w:cs="Arial"/>
                <w:sz w:val="22"/>
                <w:u w:val="single"/>
              </w:rPr>
              <w:t>ntegration</w:t>
            </w:r>
          </w:p>
          <w:p w14:paraId="13862CFA" w14:textId="77777777" w:rsidR="000715BF" w:rsidRPr="00C109C5" w:rsidRDefault="000715BF" w:rsidP="000715B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Dangers and impact of inappropriate technology usage on child development</w:t>
            </w:r>
          </w:p>
          <w:p w14:paraId="1D783E0D" w14:textId="77777777" w:rsidR="000715BF" w:rsidRDefault="000715BF" w:rsidP="000715B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Types of age-appropriate learning technologies</w:t>
            </w:r>
          </w:p>
          <w:p w14:paraId="10E3E3B0" w14:textId="77777777" w:rsidR="000715BF" w:rsidRPr="000715BF" w:rsidRDefault="000715BF" w:rsidP="000715BF">
            <w:pPr>
              <w:spacing w:line="276" w:lineRule="auto"/>
              <w:rPr>
                <w:rFonts w:cs="Arial"/>
                <w:sz w:val="22"/>
              </w:rPr>
            </w:pPr>
          </w:p>
          <w:p w14:paraId="55BFC8F1" w14:textId="6CC22392" w:rsidR="006A6538" w:rsidRPr="00B105A9" w:rsidRDefault="006A6538" w:rsidP="006A6538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22" w:type="pct"/>
          </w:tcPr>
          <w:p w14:paraId="2ECBF8C5" w14:textId="77777777" w:rsidR="003B521A" w:rsidRDefault="00564D01" w:rsidP="003B52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Strategies to customise learning experiences</w:t>
            </w:r>
          </w:p>
          <w:p w14:paraId="179C3FBC" w14:textId="4AFB8938" w:rsidR="009B7BBC" w:rsidRPr="003B521A" w:rsidRDefault="009B7BBC" w:rsidP="003B521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3B521A">
              <w:rPr>
                <w:rFonts w:cs="Arial"/>
                <w:sz w:val="22"/>
              </w:rPr>
              <w:t xml:space="preserve">Approaches to curriculum design </w:t>
            </w:r>
          </w:p>
          <w:p w14:paraId="79DDAEDD" w14:textId="77777777" w:rsidR="004B079D" w:rsidRDefault="00097B0B" w:rsidP="004B079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Appropriate learning goals for children individually and collectively based on knowledge of child development, pedagogy, and the children’s needs</w:t>
            </w:r>
          </w:p>
          <w:p w14:paraId="7D20196E" w14:textId="34020FF3" w:rsidR="004B079D" w:rsidRDefault="006A6538" w:rsidP="004B079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4B079D">
              <w:rPr>
                <w:rFonts w:cs="Arial"/>
                <w:sz w:val="22"/>
              </w:rPr>
              <w:t xml:space="preserve">Guiding principles to </w:t>
            </w:r>
            <w:r w:rsidR="00DE4241" w:rsidRPr="004B079D">
              <w:rPr>
                <w:rFonts w:cs="Arial"/>
                <w:sz w:val="22"/>
              </w:rPr>
              <w:t>plan</w:t>
            </w:r>
            <w:r w:rsidRPr="004B079D">
              <w:rPr>
                <w:rFonts w:cs="Arial"/>
                <w:sz w:val="22"/>
              </w:rPr>
              <w:t xml:space="preserve"> </w:t>
            </w:r>
            <w:r w:rsidR="00D33B07" w:rsidRPr="004B079D">
              <w:rPr>
                <w:rFonts w:cs="Arial"/>
                <w:sz w:val="22"/>
              </w:rPr>
              <w:t xml:space="preserve">learning experiences aligned to the </w:t>
            </w:r>
            <w:r w:rsidR="00971EAA">
              <w:rPr>
                <w:rFonts w:cs="Arial"/>
                <w:sz w:val="22"/>
              </w:rPr>
              <w:t>C</w:t>
            </w:r>
            <w:r w:rsidR="00D33B07" w:rsidRPr="004B079D">
              <w:rPr>
                <w:rFonts w:cs="Arial"/>
                <w:sz w:val="22"/>
              </w:rPr>
              <w:t xml:space="preserve">entre’s </w:t>
            </w:r>
            <w:r w:rsidRPr="004B079D">
              <w:rPr>
                <w:rFonts w:cs="Arial"/>
                <w:sz w:val="22"/>
              </w:rPr>
              <w:t>curricul</w:t>
            </w:r>
            <w:r w:rsidR="00C229B7" w:rsidRPr="004B079D">
              <w:rPr>
                <w:rFonts w:cs="Arial"/>
                <w:sz w:val="22"/>
              </w:rPr>
              <w:t xml:space="preserve">um </w:t>
            </w:r>
          </w:p>
          <w:p w14:paraId="138CD81D" w14:textId="7EFC4FB4" w:rsidR="001C6071" w:rsidRDefault="00116C01" w:rsidP="004B079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4B079D">
              <w:rPr>
                <w:rFonts w:cs="Arial"/>
                <w:sz w:val="22"/>
              </w:rPr>
              <w:t xml:space="preserve">Factors to consider in </w:t>
            </w:r>
            <w:r w:rsidR="00564D01" w:rsidRPr="004B079D">
              <w:rPr>
                <w:rFonts w:cs="Arial"/>
                <w:sz w:val="22"/>
              </w:rPr>
              <w:t>customising</w:t>
            </w:r>
            <w:r w:rsidR="001C6071" w:rsidRPr="004B079D">
              <w:rPr>
                <w:rFonts w:cs="Arial"/>
                <w:sz w:val="22"/>
              </w:rPr>
              <w:t xml:space="preserve"> curricul</w:t>
            </w:r>
            <w:r w:rsidR="00C229B7" w:rsidRPr="004B079D">
              <w:rPr>
                <w:rFonts w:cs="Arial"/>
                <w:sz w:val="22"/>
              </w:rPr>
              <w:t>um</w:t>
            </w:r>
            <w:r w:rsidR="001C6071" w:rsidRPr="004B079D">
              <w:rPr>
                <w:rFonts w:cs="Arial"/>
                <w:sz w:val="22"/>
              </w:rPr>
              <w:t xml:space="preserve"> and programmes </w:t>
            </w:r>
          </w:p>
          <w:p w14:paraId="0F3D1BDB" w14:textId="77777777" w:rsidR="003E519C" w:rsidRPr="00DC72C2" w:rsidRDefault="003E519C" w:rsidP="00DC72C2">
            <w:pPr>
              <w:spacing w:line="276" w:lineRule="auto"/>
              <w:rPr>
                <w:rFonts w:cs="Arial"/>
                <w:sz w:val="22"/>
              </w:rPr>
            </w:pPr>
          </w:p>
          <w:p w14:paraId="116DA6D2" w14:textId="4EB97344" w:rsidR="0045627E" w:rsidRPr="0045627E" w:rsidRDefault="0045627E" w:rsidP="0045627E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t>Technology Integration</w:t>
            </w:r>
          </w:p>
          <w:p w14:paraId="1D05E644" w14:textId="1A5F785F" w:rsidR="000715BF" w:rsidRDefault="000715BF" w:rsidP="000715B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Strategies </w:t>
            </w:r>
            <w:r w:rsidR="001403C7" w:rsidRPr="001403C7">
              <w:rPr>
                <w:rFonts w:cs="Arial"/>
                <w:sz w:val="22"/>
              </w:rPr>
              <w:t>to deliver learning plans through the use of technology</w:t>
            </w:r>
          </w:p>
          <w:p w14:paraId="065F8823" w14:textId="77777777" w:rsidR="000715BF" w:rsidRDefault="000715BF" w:rsidP="000715B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Data and privacy guidelines when implementing learning technologies </w:t>
            </w:r>
          </w:p>
          <w:p w14:paraId="65FE5F4C" w14:textId="5C0012B4" w:rsidR="000715BF" w:rsidRPr="006B6A8A" w:rsidRDefault="000715BF" w:rsidP="006A6538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22" w:type="pct"/>
          </w:tcPr>
          <w:p w14:paraId="5C8C607A" w14:textId="2B3A5E89" w:rsidR="009B7BBC" w:rsidRDefault="00912AF1" w:rsidP="006A653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Key trends and best practices in child development and curriculum leadership</w:t>
            </w:r>
          </w:p>
          <w:p w14:paraId="794988BB" w14:textId="2AF7503A" w:rsidR="00912AF1" w:rsidRDefault="00912AF1" w:rsidP="006A653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Guiding principles to develop curriculum and programmes</w:t>
            </w:r>
          </w:p>
          <w:p w14:paraId="18518092" w14:textId="7E1DE94E" w:rsidR="006A6538" w:rsidRPr="00021A5E" w:rsidRDefault="006A6538" w:rsidP="006A653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Links</w:t>
            </w:r>
            <w:r w:rsidRPr="00021A5E">
              <w:rPr>
                <w:rFonts w:cs="Arial"/>
                <w:sz w:val="22"/>
              </w:rPr>
              <w:t xml:space="preserve"> between curriculum, pedagogy, assessment and programme evaluation </w:t>
            </w:r>
          </w:p>
          <w:p w14:paraId="550ABA66" w14:textId="5FA7A422" w:rsidR="00CD6590" w:rsidRDefault="00CD6590" w:rsidP="00CD6590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Strategies to drive successful implementation of teaching and learning experiences </w:t>
            </w:r>
          </w:p>
          <w:p w14:paraId="3477BC69" w14:textId="7ABA6624" w:rsidR="00CD6590" w:rsidRDefault="00CD6590" w:rsidP="00CD6590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Different methodologies to analyse and evaluate teaching and learning experiences </w:t>
            </w:r>
          </w:p>
          <w:p w14:paraId="5BED5AC7" w14:textId="77777777" w:rsidR="002F031A" w:rsidRDefault="002F031A" w:rsidP="00DC72C2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  <w:p w14:paraId="21C8A894" w14:textId="1EDCC816" w:rsidR="0045627E" w:rsidRPr="0045627E" w:rsidRDefault="0045627E" w:rsidP="0045627E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t>Technology Integration</w:t>
            </w:r>
          </w:p>
          <w:p w14:paraId="644F133E" w14:textId="5BE86815" w:rsidR="000715BF" w:rsidRDefault="0081352B" w:rsidP="000715B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81352B">
              <w:rPr>
                <w:rFonts w:cs="Arial"/>
                <w:sz w:val="22"/>
              </w:rPr>
              <w:t>Measures for evaluating effectiveness of technology-enabled programmes, curricula and pedagogy on child’s development progress</w:t>
            </w:r>
            <w:r w:rsidRPr="0081352B" w:rsidDel="0081352B">
              <w:rPr>
                <w:rFonts w:cs="Arial"/>
                <w:sz w:val="22"/>
              </w:rPr>
              <w:t xml:space="preserve"> </w:t>
            </w:r>
            <w:r w:rsidR="000715BF">
              <w:rPr>
                <w:rFonts w:cs="Arial"/>
                <w:sz w:val="22"/>
              </w:rPr>
              <w:t>Strategies for integrating technologies into programmes, curricula and pedagogy</w:t>
            </w:r>
          </w:p>
          <w:p w14:paraId="27DEE212" w14:textId="7CEDFA58" w:rsidR="000715BF" w:rsidRPr="00DC72C2" w:rsidRDefault="002455FF" w:rsidP="00DC72C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Strategies for monitoring and reviewing children’s development progress after integrating technology use in lesson delivery </w:t>
            </w:r>
          </w:p>
        </w:tc>
        <w:tc>
          <w:tcPr>
            <w:tcW w:w="721" w:type="pct"/>
            <w:shd w:val="clear" w:color="auto" w:fill="auto"/>
          </w:tcPr>
          <w:p w14:paraId="07DFE5DC" w14:textId="0508F993" w:rsidR="00912AF1" w:rsidRDefault="002A3AB5" w:rsidP="00912AF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Research of</w:t>
            </w:r>
            <w:r w:rsidR="00912AF1">
              <w:rPr>
                <w:rFonts w:cs="Arial"/>
                <w:sz w:val="22"/>
              </w:rPr>
              <w:t xml:space="preserve"> Early Childhood </w:t>
            </w:r>
            <w:r>
              <w:rPr>
                <w:rFonts w:cs="Arial"/>
                <w:sz w:val="22"/>
              </w:rPr>
              <w:t>Development</w:t>
            </w:r>
          </w:p>
          <w:p w14:paraId="3CDAEE70" w14:textId="4D274C43" w:rsidR="002A3AB5" w:rsidRPr="002A3AB5" w:rsidRDefault="002A3AB5" w:rsidP="002A3AB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Policies, guidelines and regulations pertaining to Early Childhood Education</w:t>
            </w:r>
          </w:p>
          <w:p w14:paraId="2410F891" w14:textId="39C955AD" w:rsidR="006A6538" w:rsidRDefault="00912AF1" w:rsidP="00912AF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Types of </w:t>
            </w:r>
            <w:r w:rsidR="006A6538">
              <w:rPr>
                <w:rFonts w:cs="Arial"/>
                <w:sz w:val="22"/>
              </w:rPr>
              <w:t>curriculum</w:t>
            </w:r>
            <w:r w:rsidR="00C172CB">
              <w:rPr>
                <w:rFonts w:cs="Arial"/>
                <w:sz w:val="22"/>
              </w:rPr>
              <w:t xml:space="preserve"> approaches</w:t>
            </w:r>
          </w:p>
          <w:p w14:paraId="1E300A3A" w14:textId="622A6287" w:rsidR="00912AF1" w:rsidRDefault="00912AF1" w:rsidP="00912AF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Strategies to lead in the design, implementation and review of curriculum and programmes</w:t>
            </w:r>
          </w:p>
          <w:p w14:paraId="7F7556E8" w14:textId="77777777" w:rsidR="00912AF1" w:rsidRDefault="006A6538" w:rsidP="00912AF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Indicators of effective curricula and programmes</w:t>
            </w:r>
          </w:p>
          <w:p w14:paraId="57353544" w14:textId="564C7F85" w:rsidR="00F82002" w:rsidRPr="009E33A8" w:rsidRDefault="0040232B" w:rsidP="00F820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912AF1">
              <w:rPr>
                <w:rFonts w:cs="Arial"/>
                <w:sz w:val="22"/>
                <w:szCs w:val="21"/>
              </w:rPr>
              <w:t>G</w:t>
            </w:r>
            <w:r w:rsidR="00553487" w:rsidRPr="004B079D">
              <w:rPr>
                <w:rFonts w:cs="Arial"/>
                <w:sz w:val="22"/>
                <w:szCs w:val="21"/>
              </w:rPr>
              <w:t xml:space="preserve">oals and objectives of curricula and programmes of each </w:t>
            </w:r>
            <w:r w:rsidR="00971EAA">
              <w:rPr>
                <w:rFonts w:cs="Arial"/>
                <w:sz w:val="22"/>
                <w:szCs w:val="21"/>
              </w:rPr>
              <w:t>C</w:t>
            </w:r>
            <w:r w:rsidR="00553487" w:rsidRPr="004B079D">
              <w:rPr>
                <w:rFonts w:cs="Arial"/>
                <w:sz w:val="22"/>
                <w:szCs w:val="21"/>
              </w:rPr>
              <w:t xml:space="preserve">entre within the </w:t>
            </w:r>
            <w:r w:rsidR="00AF0951">
              <w:rPr>
                <w:rFonts w:cs="Arial"/>
                <w:sz w:val="22"/>
                <w:szCs w:val="21"/>
              </w:rPr>
              <w:t>C</w:t>
            </w:r>
            <w:r w:rsidR="00553487" w:rsidRPr="004B079D">
              <w:rPr>
                <w:rFonts w:cs="Arial"/>
                <w:sz w:val="22"/>
                <w:szCs w:val="21"/>
              </w:rPr>
              <w:t>luster</w:t>
            </w:r>
          </w:p>
          <w:p w14:paraId="0E169B20" w14:textId="77777777" w:rsidR="009E33A8" w:rsidRPr="00954198" w:rsidRDefault="009E33A8" w:rsidP="009E33A8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  <w:p w14:paraId="0F9E1F94" w14:textId="475883C2" w:rsidR="0045627E" w:rsidRPr="0045627E" w:rsidRDefault="0045627E" w:rsidP="0045627E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t>Technology Integration</w:t>
            </w:r>
          </w:p>
          <w:p w14:paraId="2E6018EE" w14:textId="77777777" w:rsidR="000715BF" w:rsidRPr="00071087" w:rsidRDefault="000715BF" w:rsidP="000715B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Structure, guidelines and processes for integrating learning technology into programmes, curricula and pedagogy</w:t>
            </w:r>
          </w:p>
          <w:p w14:paraId="2C938E2E" w14:textId="26407439" w:rsidR="006A6538" w:rsidRPr="003E519C" w:rsidRDefault="000715BF" w:rsidP="003E519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07D2">
              <w:rPr>
                <w:rFonts w:cs="Arial"/>
                <w:sz w:val="22"/>
              </w:rPr>
              <w:t xml:space="preserve">Current trends and best practices in meaningful use of technology for early childhood development  </w:t>
            </w:r>
          </w:p>
        </w:tc>
      </w:tr>
      <w:tr w:rsidR="00912AF1" w:rsidRPr="00B105A9" w14:paraId="0F9AC1B9" w14:textId="77777777" w:rsidTr="00C86E47">
        <w:tc>
          <w:tcPr>
            <w:tcW w:w="669" w:type="pct"/>
            <w:shd w:val="clear" w:color="auto" w:fill="D9D9D9" w:themeFill="background1" w:themeFillShade="D9"/>
          </w:tcPr>
          <w:p w14:paraId="3C1F315A" w14:textId="77777777" w:rsidR="006A6538" w:rsidRPr="00B105A9" w:rsidRDefault="006A6538" w:rsidP="006A6538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22" w:type="pct"/>
            <w:shd w:val="clear" w:color="auto" w:fill="BFBFBF" w:themeFill="background1" w:themeFillShade="BF"/>
          </w:tcPr>
          <w:p w14:paraId="13B51201" w14:textId="77777777" w:rsidR="006A6538" w:rsidRPr="00B105A9" w:rsidRDefault="006A6538" w:rsidP="006A6538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2" w:type="pct"/>
            <w:shd w:val="clear" w:color="auto" w:fill="BFBFBF" w:themeFill="background1" w:themeFillShade="BF"/>
          </w:tcPr>
          <w:p w14:paraId="24806EB5" w14:textId="77777777" w:rsidR="006A6538" w:rsidRPr="00B105A9" w:rsidRDefault="006A6538" w:rsidP="006A6538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29D55F3A" w14:textId="0D6F460C" w:rsidR="007A5A1C" w:rsidRPr="004B079D" w:rsidRDefault="007A5A1C" w:rsidP="0028107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trike/>
                <w:sz w:val="22"/>
              </w:rPr>
            </w:pPr>
            <w:r>
              <w:rPr>
                <w:rFonts w:cs="Arial"/>
                <w:sz w:val="22"/>
              </w:rPr>
              <w:t xml:space="preserve">Implement developmentally appropriate learning experiences </w:t>
            </w:r>
          </w:p>
          <w:p w14:paraId="345F155F" w14:textId="7F72EFB8" w:rsidR="006A6538" w:rsidRPr="00063E95" w:rsidRDefault="006A6538" w:rsidP="0028107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6B6A8A">
              <w:rPr>
                <w:rFonts w:cs="Arial"/>
                <w:sz w:val="22"/>
              </w:rPr>
              <w:t>Adapt curricula to meet learning goals and objectives and the needs of children in the classroom</w:t>
            </w:r>
          </w:p>
          <w:p w14:paraId="22AD788F" w14:textId="77777777" w:rsidR="006A7DE8" w:rsidRPr="006A7DE8" w:rsidRDefault="006A6538" w:rsidP="00281078">
            <w:pPr>
              <w:pStyle w:val="ListParagraph"/>
              <w:numPr>
                <w:ilvl w:val="0"/>
                <w:numId w:val="3"/>
              </w:numPr>
              <w:tabs>
                <w:tab w:val="left" w:pos="1839"/>
              </w:tabs>
              <w:rPr>
                <w:strike/>
                <w:color w:val="000000" w:themeColor="text1"/>
                <w:sz w:val="22"/>
              </w:rPr>
            </w:pPr>
            <w:r w:rsidRPr="00390CE2">
              <w:rPr>
                <w:rFonts w:cs="Arial"/>
                <w:sz w:val="22"/>
              </w:rPr>
              <w:t>Adapt learning environment to ensure that children can engage in safe and positive interactions</w:t>
            </w:r>
          </w:p>
          <w:p w14:paraId="4ED1F81C" w14:textId="1E3D2599" w:rsidR="002F031A" w:rsidRPr="00DC72C2" w:rsidRDefault="00281078" w:rsidP="006504F4">
            <w:pPr>
              <w:pStyle w:val="ListParagraph"/>
              <w:numPr>
                <w:ilvl w:val="0"/>
                <w:numId w:val="3"/>
              </w:numPr>
              <w:tabs>
                <w:tab w:val="left" w:pos="1839"/>
              </w:tabs>
              <w:rPr>
                <w:strike/>
                <w:color w:val="000000" w:themeColor="text1"/>
                <w:sz w:val="22"/>
              </w:rPr>
            </w:pPr>
            <w:r w:rsidRPr="004B079D">
              <w:rPr>
                <w:color w:val="000000" w:themeColor="text1"/>
                <w:sz w:val="22"/>
              </w:rPr>
              <w:t xml:space="preserve">Create and </w:t>
            </w:r>
            <w:r w:rsidR="007019A7">
              <w:rPr>
                <w:color w:val="000000" w:themeColor="text1"/>
                <w:sz w:val="22"/>
              </w:rPr>
              <w:t xml:space="preserve">learning materials </w:t>
            </w:r>
            <w:r w:rsidR="002455FF">
              <w:rPr>
                <w:color w:val="000000" w:themeColor="text1"/>
                <w:sz w:val="22"/>
              </w:rPr>
              <w:t>and review their effectiveness</w:t>
            </w:r>
          </w:p>
          <w:p w14:paraId="728D2616" w14:textId="270A1495" w:rsidR="002F031A" w:rsidRPr="00DC72C2" w:rsidRDefault="002F031A" w:rsidP="00DC72C2">
            <w:pPr>
              <w:numPr>
                <w:ilvl w:val="0"/>
                <w:numId w:val="3"/>
              </w:numPr>
              <w:tabs>
                <w:tab w:val="left" w:pos="1839"/>
              </w:tabs>
              <w:rPr>
                <w:color w:val="000000" w:themeColor="text1"/>
                <w:sz w:val="22"/>
              </w:rPr>
            </w:pPr>
            <w:r w:rsidRPr="00DC72C2">
              <w:rPr>
                <w:color w:val="000000" w:themeColor="text1"/>
                <w:sz w:val="22"/>
              </w:rPr>
              <w:t>Identify learning goals of an intentional programme</w:t>
            </w:r>
          </w:p>
          <w:p w14:paraId="6EAE0A87" w14:textId="77777777" w:rsidR="009E33A8" w:rsidRPr="004B079D" w:rsidRDefault="009E33A8" w:rsidP="00DC72C2">
            <w:pPr>
              <w:rPr>
                <w:strike/>
              </w:rPr>
            </w:pPr>
          </w:p>
          <w:p w14:paraId="4C063996" w14:textId="36D0DC70" w:rsidR="0045627E" w:rsidRPr="0045627E" w:rsidRDefault="0045627E" w:rsidP="0045627E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t>Technology Integration</w:t>
            </w:r>
          </w:p>
          <w:p w14:paraId="532B842F" w14:textId="77777777" w:rsidR="00956170" w:rsidRPr="00CB4025" w:rsidRDefault="00956170" w:rsidP="0095617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Identify and highlight inappropriate use of technologies to supervisors and families</w:t>
            </w:r>
          </w:p>
          <w:p w14:paraId="477AEA4C" w14:textId="77777777" w:rsidR="00956170" w:rsidRDefault="00956170" w:rsidP="0095617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Implement learning technologies in accordance with learning delivery plans and guidelines</w:t>
            </w:r>
          </w:p>
          <w:p w14:paraId="1876AEB2" w14:textId="1C188EB9" w:rsidR="009B7BBC" w:rsidRDefault="009B7BBC" w:rsidP="009B7BBC">
            <w:pPr>
              <w:tabs>
                <w:tab w:val="left" w:pos="1839"/>
              </w:tabs>
              <w:rPr>
                <w:strike/>
                <w:color w:val="000000" w:themeColor="text1"/>
                <w:sz w:val="22"/>
              </w:rPr>
            </w:pPr>
          </w:p>
          <w:p w14:paraId="75D0C431" w14:textId="4BF86276" w:rsidR="006A6538" w:rsidRDefault="006A6538" w:rsidP="00390CE2">
            <w:pPr>
              <w:spacing w:line="276" w:lineRule="auto"/>
              <w:rPr>
                <w:rFonts w:cs="Arial"/>
                <w:sz w:val="22"/>
              </w:rPr>
            </w:pPr>
          </w:p>
          <w:p w14:paraId="5A84D82E" w14:textId="35663354" w:rsidR="007D3039" w:rsidRDefault="007D3039" w:rsidP="00390CE2">
            <w:pPr>
              <w:spacing w:line="276" w:lineRule="auto"/>
              <w:rPr>
                <w:rFonts w:cs="Arial"/>
                <w:sz w:val="22"/>
              </w:rPr>
            </w:pPr>
          </w:p>
          <w:p w14:paraId="2CCBF675" w14:textId="27BAB149" w:rsidR="007D3039" w:rsidRDefault="007D3039" w:rsidP="00390CE2">
            <w:pPr>
              <w:spacing w:line="276" w:lineRule="auto"/>
              <w:rPr>
                <w:rFonts w:cs="Arial"/>
                <w:sz w:val="22"/>
              </w:rPr>
            </w:pPr>
          </w:p>
          <w:p w14:paraId="402FFBA3" w14:textId="0BD565F3" w:rsidR="007D3039" w:rsidRDefault="007D3039" w:rsidP="00390CE2">
            <w:pPr>
              <w:spacing w:line="276" w:lineRule="auto"/>
              <w:rPr>
                <w:rFonts w:cs="Arial"/>
                <w:sz w:val="22"/>
              </w:rPr>
            </w:pPr>
          </w:p>
          <w:p w14:paraId="14B4C491" w14:textId="75E5A55F" w:rsidR="007D3039" w:rsidRDefault="007D3039" w:rsidP="00390CE2">
            <w:pPr>
              <w:spacing w:line="276" w:lineRule="auto"/>
              <w:rPr>
                <w:rFonts w:cs="Arial"/>
                <w:sz w:val="22"/>
              </w:rPr>
            </w:pPr>
          </w:p>
          <w:p w14:paraId="64D10E8B" w14:textId="6EA6DA3A" w:rsidR="006A6538" w:rsidRPr="00DB26C7" w:rsidRDefault="006A6538" w:rsidP="00956170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22" w:type="pct"/>
          </w:tcPr>
          <w:p w14:paraId="76E177D7" w14:textId="7E2D96A1" w:rsidR="006A6538" w:rsidRDefault="00B82B01" w:rsidP="006A653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</w:t>
            </w:r>
            <w:r w:rsidR="00097B0B">
              <w:rPr>
                <w:rFonts w:cs="Arial"/>
                <w:sz w:val="22"/>
              </w:rPr>
              <w:t>lan</w:t>
            </w:r>
            <w:r w:rsidR="006A6538" w:rsidRPr="006B6A8A">
              <w:rPr>
                <w:rFonts w:cs="Arial"/>
                <w:sz w:val="22"/>
              </w:rPr>
              <w:t xml:space="preserve"> </w:t>
            </w:r>
            <w:r w:rsidR="007D4D14">
              <w:rPr>
                <w:rFonts w:cs="Arial"/>
                <w:sz w:val="22"/>
              </w:rPr>
              <w:t>learning experiences</w:t>
            </w:r>
            <w:r w:rsidR="007D4D14" w:rsidRPr="006B6A8A">
              <w:rPr>
                <w:rFonts w:cs="Arial"/>
                <w:sz w:val="22"/>
              </w:rPr>
              <w:t xml:space="preserve"> </w:t>
            </w:r>
            <w:r w:rsidR="006A6538" w:rsidRPr="006B6A8A">
              <w:rPr>
                <w:rFonts w:cs="Arial"/>
                <w:sz w:val="22"/>
              </w:rPr>
              <w:t xml:space="preserve">that are in line with the </w:t>
            </w:r>
            <w:r w:rsidR="00971EAA">
              <w:rPr>
                <w:rFonts w:cs="Arial"/>
                <w:sz w:val="22"/>
              </w:rPr>
              <w:t>C</w:t>
            </w:r>
            <w:r w:rsidR="00CB3F18">
              <w:rPr>
                <w:rFonts w:cs="Arial"/>
                <w:sz w:val="22"/>
              </w:rPr>
              <w:t xml:space="preserve">entre’s </w:t>
            </w:r>
            <w:r w:rsidR="00F606E5">
              <w:rPr>
                <w:rFonts w:cs="Arial"/>
                <w:sz w:val="22"/>
              </w:rPr>
              <w:t xml:space="preserve">curriculum </w:t>
            </w:r>
          </w:p>
          <w:p w14:paraId="01263C15" w14:textId="77777777" w:rsidR="00A55750" w:rsidRDefault="00ED0B2B" w:rsidP="006A653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Customise </w:t>
            </w:r>
            <w:r w:rsidR="00F606E5">
              <w:rPr>
                <w:rFonts w:cs="Arial"/>
                <w:sz w:val="22"/>
              </w:rPr>
              <w:t xml:space="preserve">learning experiences according to children’s </w:t>
            </w:r>
            <w:r w:rsidR="00564D01">
              <w:rPr>
                <w:rFonts w:cs="Arial"/>
                <w:sz w:val="22"/>
              </w:rPr>
              <w:t>developmental stages</w:t>
            </w:r>
            <w:r w:rsidR="00F606E5">
              <w:rPr>
                <w:rFonts w:cs="Arial"/>
                <w:sz w:val="22"/>
              </w:rPr>
              <w:t>, needs and interests</w:t>
            </w:r>
          </w:p>
          <w:p w14:paraId="589ADD27" w14:textId="6608F830" w:rsidR="006A6538" w:rsidRDefault="00B91162" w:rsidP="006A653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Plan</w:t>
            </w:r>
            <w:r w:rsidRPr="0002654B">
              <w:rPr>
                <w:rFonts w:cs="Arial"/>
                <w:sz w:val="22"/>
              </w:rPr>
              <w:t xml:space="preserve"> </w:t>
            </w:r>
            <w:r w:rsidR="006A6538" w:rsidRPr="0002654B">
              <w:rPr>
                <w:rFonts w:cs="Arial"/>
                <w:sz w:val="22"/>
              </w:rPr>
              <w:t>programmes</w:t>
            </w:r>
            <w:r w:rsidR="00564D01">
              <w:rPr>
                <w:rFonts w:cs="Arial"/>
                <w:sz w:val="22"/>
              </w:rPr>
              <w:t>, lessons</w:t>
            </w:r>
            <w:r w:rsidR="006A6538" w:rsidRPr="0002654B">
              <w:rPr>
                <w:rFonts w:cs="Arial"/>
                <w:sz w:val="22"/>
              </w:rPr>
              <w:t xml:space="preserve"> and activities to help children achieve the learning objectives</w:t>
            </w:r>
          </w:p>
          <w:p w14:paraId="7FBD3BF6" w14:textId="77777777" w:rsidR="00956170" w:rsidRDefault="005871D2" w:rsidP="0095617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E43830">
              <w:rPr>
                <w:rFonts w:cs="Arial"/>
                <w:sz w:val="22"/>
              </w:rPr>
              <w:t xml:space="preserve">Guide the implementation of </w:t>
            </w:r>
            <w:r w:rsidR="00D25DAF" w:rsidRPr="00E43830">
              <w:rPr>
                <w:rFonts w:cs="Arial"/>
                <w:sz w:val="22"/>
              </w:rPr>
              <w:t xml:space="preserve">learning experiences </w:t>
            </w:r>
            <w:r w:rsidRPr="00E43830">
              <w:rPr>
                <w:rFonts w:cs="Arial"/>
                <w:sz w:val="22"/>
              </w:rPr>
              <w:t>that engages children meaningfull</w:t>
            </w:r>
            <w:r w:rsidR="00E43830">
              <w:rPr>
                <w:rFonts w:cs="Arial"/>
                <w:sz w:val="22"/>
              </w:rPr>
              <w:t>y</w:t>
            </w:r>
            <w:r w:rsidRPr="00E43830">
              <w:rPr>
                <w:rFonts w:cs="Arial"/>
                <w:sz w:val="22"/>
              </w:rPr>
              <w:t xml:space="preserve"> in accordance to curriculum framework</w:t>
            </w:r>
          </w:p>
          <w:p w14:paraId="0C37E8BB" w14:textId="03292465" w:rsidR="00F642AA" w:rsidRDefault="003E75DC" w:rsidP="003E519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956170">
              <w:rPr>
                <w:sz w:val="22"/>
              </w:rPr>
              <w:t>Suggest enhancements to learning experiences based on observation of child’s learning and developmental needs</w:t>
            </w:r>
            <w:r w:rsidR="00956170" w:rsidRPr="00956170">
              <w:rPr>
                <w:rFonts w:cs="Arial"/>
                <w:sz w:val="22"/>
                <w:highlight w:val="cyan"/>
              </w:rPr>
              <w:t xml:space="preserve"> </w:t>
            </w:r>
          </w:p>
          <w:p w14:paraId="5C65F6FA" w14:textId="77777777" w:rsidR="003E519C" w:rsidRPr="003E519C" w:rsidRDefault="003E519C" w:rsidP="003E519C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  <w:p w14:paraId="2205BEB9" w14:textId="06AFEDDB" w:rsidR="0045627E" w:rsidRPr="0045627E" w:rsidRDefault="0045627E" w:rsidP="0045627E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t>Technology Integration</w:t>
            </w:r>
          </w:p>
          <w:p w14:paraId="327AD5B2" w14:textId="77777777" w:rsidR="00956170" w:rsidRPr="00731667" w:rsidRDefault="00956170" w:rsidP="0095617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Review and facilitate adoption of technologies into programmes, curriculum and pedagogy</w:t>
            </w:r>
          </w:p>
          <w:p w14:paraId="2D64D3B9" w14:textId="77777777" w:rsidR="00956170" w:rsidRPr="006C2A88" w:rsidRDefault="00956170" w:rsidP="0095617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Consolidate feedback and assess impact and effectiveness of technological tools on programme delivery</w:t>
            </w:r>
          </w:p>
          <w:p w14:paraId="59D17C81" w14:textId="7EC56C87" w:rsidR="006A6538" w:rsidRPr="006B6A8A" w:rsidRDefault="006A6538" w:rsidP="00971EAA"/>
        </w:tc>
        <w:tc>
          <w:tcPr>
            <w:tcW w:w="722" w:type="pct"/>
          </w:tcPr>
          <w:p w14:paraId="182BAB1E" w14:textId="1DE13E91" w:rsidR="008A0AF7" w:rsidRDefault="008A0AF7" w:rsidP="00ED057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Design curriculum based on </w:t>
            </w:r>
            <w:r w:rsidR="00971EAA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 xml:space="preserve">entre’s philosophy and colleagues’ input  </w:t>
            </w:r>
          </w:p>
          <w:p w14:paraId="04F97A95" w14:textId="26F86C28" w:rsidR="006A6538" w:rsidRDefault="008A0AF7" w:rsidP="006A6538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Identify</w:t>
            </w:r>
            <w:r w:rsidR="006A6538">
              <w:rPr>
                <w:rFonts w:cs="Arial"/>
                <w:sz w:val="22"/>
              </w:rPr>
              <w:t xml:space="preserve"> </w:t>
            </w:r>
            <w:r w:rsidR="006A6538" w:rsidRPr="007232E4">
              <w:rPr>
                <w:rFonts w:cs="Arial"/>
                <w:sz w:val="22"/>
              </w:rPr>
              <w:t xml:space="preserve">current </w:t>
            </w:r>
            <w:r w:rsidR="001F6825">
              <w:rPr>
                <w:rFonts w:cs="Arial"/>
                <w:sz w:val="22"/>
              </w:rPr>
              <w:t>best practices</w:t>
            </w:r>
            <w:r w:rsidR="001F6825" w:rsidRPr="007232E4">
              <w:rPr>
                <w:rFonts w:cs="Arial"/>
                <w:sz w:val="22"/>
              </w:rPr>
              <w:t xml:space="preserve"> </w:t>
            </w:r>
            <w:r w:rsidR="006A6538" w:rsidRPr="007232E4">
              <w:rPr>
                <w:rFonts w:cs="Arial"/>
                <w:sz w:val="22"/>
              </w:rPr>
              <w:t xml:space="preserve">and key trends on effective curricula </w:t>
            </w:r>
          </w:p>
          <w:p w14:paraId="081A8BDB" w14:textId="7E116D40" w:rsidR="002A3AB5" w:rsidRPr="0002654B" w:rsidRDefault="007C295C" w:rsidP="002A3AB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</w:rPr>
            </w:pPr>
            <w:r w:rsidRPr="007C295C">
              <w:rPr>
                <w:sz w:val="22"/>
              </w:rPr>
              <w:t xml:space="preserve">Evaluate </w:t>
            </w:r>
            <w:r w:rsidR="008A0AF7">
              <w:rPr>
                <w:sz w:val="22"/>
              </w:rPr>
              <w:t xml:space="preserve">and refine </w:t>
            </w:r>
            <w:r w:rsidRPr="007C295C">
              <w:rPr>
                <w:sz w:val="22"/>
              </w:rPr>
              <w:t xml:space="preserve">learning </w:t>
            </w:r>
            <w:r w:rsidR="004F6733">
              <w:rPr>
                <w:sz w:val="22"/>
              </w:rPr>
              <w:t>experiences</w:t>
            </w:r>
            <w:r w:rsidRPr="007C295C">
              <w:rPr>
                <w:sz w:val="22"/>
              </w:rPr>
              <w:t xml:space="preserve"> </w:t>
            </w:r>
          </w:p>
          <w:p w14:paraId="5004B87A" w14:textId="77777777" w:rsidR="00D84D97" w:rsidRDefault="00D25DAF" w:rsidP="00D84D9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4F6733">
              <w:rPr>
                <w:rFonts w:cs="Arial"/>
                <w:sz w:val="22"/>
              </w:rPr>
              <w:t xml:space="preserve">Co-develop an integrated and effective system of curriculum, </w:t>
            </w:r>
            <w:r w:rsidR="008D3A0A" w:rsidRPr="004F6733">
              <w:rPr>
                <w:rFonts w:cs="Arial"/>
                <w:sz w:val="22"/>
              </w:rPr>
              <w:t xml:space="preserve">evaluation </w:t>
            </w:r>
            <w:r w:rsidRPr="004F6733">
              <w:rPr>
                <w:rFonts w:cs="Arial"/>
                <w:sz w:val="22"/>
              </w:rPr>
              <w:t>and programme development with</w:t>
            </w:r>
            <w:r w:rsidR="00585E55" w:rsidRPr="004F6733">
              <w:rPr>
                <w:rFonts w:cs="Arial"/>
                <w:sz w:val="22"/>
              </w:rPr>
              <w:t xml:space="preserve"> colleagues </w:t>
            </w:r>
            <w:r w:rsidRPr="004F6733">
              <w:rPr>
                <w:rFonts w:cs="Arial"/>
                <w:sz w:val="22"/>
              </w:rPr>
              <w:t xml:space="preserve"> </w:t>
            </w:r>
          </w:p>
          <w:p w14:paraId="30F152DC" w14:textId="77777777" w:rsidR="00D84D97" w:rsidRPr="00D84D97" w:rsidRDefault="002A3AB5" w:rsidP="00D84D9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84D97">
              <w:rPr>
                <w:rFonts w:cs="Arial"/>
                <w:sz w:val="22"/>
              </w:rPr>
              <w:t xml:space="preserve">Lead </w:t>
            </w:r>
            <w:r w:rsidR="00BD1A8E" w:rsidRPr="00D84D97">
              <w:rPr>
                <w:rFonts w:cs="Arial"/>
                <w:sz w:val="22"/>
                <w:szCs w:val="21"/>
              </w:rPr>
              <w:t xml:space="preserve">educators </w:t>
            </w:r>
            <w:r w:rsidR="00FB5478" w:rsidRPr="00D84D97">
              <w:rPr>
                <w:rFonts w:cs="Arial"/>
                <w:sz w:val="22"/>
                <w:szCs w:val="21"/>
              </w:rPr>
              <w:t xml:space="preserve">to ensure alignment of learning </w:t>
            </w:r>
            <w:r w:rsidR="006A0C77" w:rsidRPr="00D84D97">
              <w:rPr>
                <w:rFonts w:cs="Arial"/>
                <w:sz w:val="22"/>
                <w:szCs w:val="21"/>
              </w:rPr>
              <w:t>experiences</w:t>
            </w:r>
            <w:r w:rsidR="00FB5478" w:rsidRPr="00D84D97">
              <w:rPr>
                <w:rFonts w:cs="Arial"/>
                <w:sz w:val="22"/>
                <w:szCs w:val="21"/>
              </w:rPr>
              <w:t xml:space="preserve"> to </w:t>
            </w:r>
            <w:r w:rsidR="00971EAA" w:rsidRPr="00D84D97">
              <w:rPr>
                <w:rFonts w:cs="Arial"/>
                <w:sz w:val="22"/>
                <w:szCs w:val="21"/>
              </w:rPr>
              <w:t>C</w:t>
            </w:r>
            <w:r w:rsidR="00FB5478" w:rsidRPr="00D84D97">
              <w:rPr>
                <w:rFonts w:cs="Arial"/>
                <w:sz w:val="22"/>
                <w:szCs w:val="21"/>
              </w:rPr>
              <w:t xml:space="preserve">entre’s curriculum </w:t>
            </w:r>
          </w:p>
          <w:p w14:paraId="398C2E94" w14:textId="77777777" w:rsidR="00D84D97" w:rsidRPr="00D84D97" w:rsidRDefault="004B0605" w:rsidP="00D84D9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84D97">
              <w:rPr>
                <w:rFonts w:cs="Arial"/>
                <w:sz w:val="22"/>
                <w:szCs w:val="21"/>
              </w:rPr>
              <w:t>Co-d</w:t>
            </w:r>
            <w:r w:rsidR="00BD1A8E" w:rsidRPr="00D84D97">
              <w:rPr>
                <w:rFonts w:cs="Arial"/>
                <w:sz w:val="22"/>
                <w:szCs w:val="21"/>
              </w:rPr>
              <w:t xml:space="preserve">esign a robust evaluation process to review learning </w:t>
            </w:r>
            <w:r w:rsidR="006A7DE8" w:rsidRPr="00D84D97">
              <w:rPr>
                <w:rFonts w:cs="Arial"/>
                <w:sz w:val="22"/>
                <w:szCs w:val="21"/>
              </w:rPr>
              <w:t xml:space="preserve">experiences </w:t>
            </w:r>
          </w:p>
          <w:p w14:paraId="67F3219B" w14:textId="3176E717" w:rsidR="0051266B" w:rsidRPr="00D84D97" w:rsidRDefault="0051266B" w:rsidP="00D84D97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D84D97">
              <w:rPr>
                <w:rFonts w:cs="Arial"/>
                <w:sz w:val="22"/>
              </w:rPr>
              <w:t xml:space="preserve">Design appropriate learning materials aligned to the </w:t>
            </w:r>
            <w:r w:rsidR="00971EAA" w:rsidRPr="00D84D97">
              <w:rPr>
                <w:rFonts w:cs="Arial"/>
                <w:sz w:val="22"/>
              </w:rPr>
              <w:t>C</w:t>
            </w:r>
            <w:r w:rsidRPr="00D84D97">
              <w:rPr>
                <w:rFonts w:cs="Arial"/>
                <w:sz w:val="22"/>
              </w:rPr>
              <w:t>entre’s curricul</w:t>
            </w:r>
            <w:r w:rsidR="00A9357C" w:rsidRPr="00D84D97">
              <w:rPr>
                <w:rFonts w:cs="Arial"/>
                <w:sz w:val="22"/>
              </w:rPr>
              <w:t xml:space="preserve">um </w:t>
            </w:r>
          </w:p>
          <w:p w14:paraId="1EFA7F19" w14:textId="77777777" w:rsidR="009E33A8" w:rsidRPr="00107988" w:rsidRDefault="009E33A8" w:rsidP="009E33A8">
            <w:pPr>
              <w:pStyle w:val="ListParagraph"/>
              <w:spacing w:line="276" w:lineRule="auto"/>
              <w:ind w:left="360"/>
              <w:rPr>
                <w:rFonts w:cs="Arial"/>
                <w:strike/>
                <w:sz w:val="22"/>
              </w:rPr>
            </w:pPr>
          </w:p>
          <w:p w14:paraId="0BBA07C8" w14:textId="315891FA" w:rsidR="0045627E" w:rsidRPr="0045627E" w:rsidRDefault="0045627E" w:rsidP="0045627E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t>Technology Integration</w:t>
            </w:r>
          </w:p>
          <w:p w14:paraId="627D8DBE" w14:textId="77777777" w:rsidR="00D23F69" w:rsidRDefault="00D23F69" w:rsidP="00D23F6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Evaluate and refine the range of technologies to be used in programme, curricula and pedagogy</w:t>
            </w:r>
          </w:p>
          <w:p w14:paraId="05B38FB0" w14:textId="23C554CC" w:rsidR="00D23F69" w:rsidRDefault="00D23F69" w:rsidP="00D23F6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Formulate processes</w:t>
            </w:r>
            <w:r w:rsidR="00814251">
              <w:rPr>
                <w:rFonts w:cs="Arial"/>
                <w:sz w:val="22"/>
              </w:rPr>
              <w:t xml:space="preserve"> </w:t>
            </w:r>
            <w:r w:rsidR="00754B66">
              <w:rPr>
                <w:rFonts w:cs="Arial"/>
                <w:sz w:val="22"/>
              </w:rPr>
              <w:t>for monitoring and reviewing children</w:t>
            </w:r>
            <w:r w:rsidR="00814251">
              <w:rPr>
                <w:rFonts w:cs="Arial"/>
                <w:sz w:val="22"/>
              </w:rPr>
              <w:t>’s development progress after integrating technology use in lesson delivery</w:t>
            </w:r>
          </w:p>
          <w:p w14:paraId="549C085C" w14:textId="77777777" w:rsidR="00D23F69" w:rsidRDefault="00D23F69" w:rsidP="00D23F6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Devise strategies to partner parents to use </w:t>
            </w:r>
            <w:r>
              <w:rPr>
                <w:rFonts w:cs="Arial"/>
                <w:sz w:val="22"/>
              </w:rPr>
              <w:lastRenderedPageBreak/>
              <w:t xml:space="preserve">technologies for learning at home </w:t>
            </w:r>
          </w:p>
          <w:p w14:paraId="0BB91EB1" w14:textId="52E63A11" w:rsidR="000715BF" w:rsidRPr="00D23F69" w:rsidRDefault="000715BF" w:rsidP="00D23F69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21" w:type="pct"/>
            <w:shd w:val="clear" w:color="auto" w:fill="auto"/>
          </w:tcPr>
          <w:p w14:paraId="604E11DC" w14:textId="6B5DF1DD" w:rsidR="00710006" w:rsidRPr="002A3AB5" w:rsidRDefault="00710006" w:rsidP="002A3AB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0002654B">
              <w:rPr>
                <w:rFonts w:cs="Arial"/>
                <w:sz w:val="22"/>
              </w:rPr>
              <w:lastRenderedPageBreak/>
              <w:t xml:space="preserve">Develop a curriculum </w:t>
            </w:r>
            <w:r w:rsidR="002A3AB5">
              <w:rPr>
                <w:rFonts w:cs="Arial"/>
                <w:sz w:val="22"/>
              </w:rPr>
              <w:t>based on guiding principles of national frameworks to achieve desired outcome</w:t>
            </w:r>
            <w:r w:rsidRPr="0002654B">
              <w:rPr>
                <w:rFonts w:cs="Arial"/>
                <w:sz w:val="22"/>
              </w:rPr>
              <w:t xml:space="preserve"> </w:t>
            </w:r>
          </w:p>
          <w:p w14:paraId="7DB8A2B3" w14:textId="2EDE6CC9" w:rsidR="004246A0" w:rsidRPr="004246A0" w:rsidRDefault="006A6538" w:rsidP="004246A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00351BBE">
              <w:rPr>
                <w:rFonts w:cs="Arial"/>
                <w:sz w:val="22"/>
              </w:rPr>
              <w:t>Establish curriculum development processes and standards</w:t>
            </w:r>
          </w:p>
          <w:p w14:paraId="204C6E19" w14:textId="7E620930" w:rsidR="006A6538" w:rsidRPr="00025E75" w:rsidRDefault="006A6538" w:rsidP="0071000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00025E75">
              <w:rPr>
                <w:sz w:val="22"/>
              </w:rPr>
              <w:t xml:space="preserve">Incorporate </w:t>
            </w:r>
            <w:r w:rsidR="004246A0">
              <w:rPr>
                <w:sz w:val="22"/>
              </w:rPr>
              <w:t xml:space="preserve">research findings, </w:t>
            </w:r>
            <w:r w:rsidRPr="00025E75">
              <w:rPr>
                <w:sz w:val="22"/>
              </w:rPr>
              <w:t xml:space="preserve">emerging trends and insights into </w:t>
            </w:r>
            <w:r>
              <w:rPr>
                <w:sz w:val="22"/>
              </w:rPr>
              <w:t>curricul</w:t>
            </w:r>
            <w:r w:rsidR="002A3AB5">
              <w:rPr>
                <w:sz w:val="22"/>
              </w:rPr>
              <w:t xml:space="preserve">um </w:t>
            </w:r>
            <w:r>
              <w:rPr>
                <w:sz w:val="22"/>
              </w:rPr>
              <w:t>development and design</w:t>
            </w:r>
          </w:p>
          <w:p w14:paraId="2F288196" w14:textId="06B0C70D" w:rsidR="006A6538" w:rsidRPr="004B079D" w:rsidRDefault="006A6538" w:rsidP="004B079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etica" w:hAnsi="Helvetica" w:cs="Helvetica"/>
                <w:sz w:val="21"/>
                <w:szCs w:val="21"/>
              </w:rPr>
            </w:pPr>
            <w:r w:rsidRPr="004B079D">
              <w:rPr>
                <w:sz w:val="22"/>
              </w:rPr>
              <w:t>Lead the implementation, review and improvement of curricul</w:t>
            </w:r>
            <w:r w:rsidR="002A3AB5">
              <w:rPr>
                <w:sz w:val="22"/>
              </w:rPr>
              <w:t>um</w:t>
            </w:r>
            <w:r w:rsidRPr="004B079D">
              <w:rPr>
                <w:sz w:val="22"/>
              </w:rPr>
              <w:t xml:space="preserve"> </w:t>
            </w:r>
            <w:r w:rsidR="000C3A00" w:rsidRPr="004B079D">
              <w:rPr>
                <w:rFonts w:cs="Arial"/>
                <w:sz w:val="22"/>
                <w:szCs w:val="21"/>
              </w:rPr>
              <w:t xml:space="preserve">aligned to the goals and objectives of each </w:t>
            </w:r>
            <w:r w:rsidR="00971EAA">
              <w:rPr>
                <w:rFonts w:cs="Arial"/>
                <w:sz w:val="22"/>
                <w:szCs w:val="21"/>
              </w:rPr>
              <w:t>C</w:t>
            </w:r>
            <w:r w:rsidR="000C3A00" w:rsidRPr="004B079D">
              <w:rPr>
                <w:rFonts w:cs="Arial"/>
                <w:sz w:val="22"/>
                <w:szCs w:val="21"/>
              </w:rPr>
              <w:t xml:space="preserve">entre within the </w:t>
            </w:r>
            <w:r w:rsidR="00AF0951">
              <w:rPr>
                <w:rFonts w:cs="Arial"/>
                <w:sz w:val="22"/>
                <w:szCs w:val="21"/>
              </w:rPr>
              <w:t>C</w:t>
            </w:r>
            <w:r w:rsidR="000C3A00" w:rsidRPr="004B079D">
              <w:rPr>
                <w:rFonts w:cs="Arial"/>
                <w:sz w:val="22"/>
                <w:szCs w:val="21"/>
              </w:rPr>
              <w:t>luster</w:t>
            </w:r>
          </w:p>
          <w:p w14:paraId="18E1C8B7" w14:textId="48CE25DB" w:rsidR="0096392D" w:rsidRPr="00C6307A" w:rsidRDefault="0096392D" w:rsidP="0071000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00C6307A">
              <w:rPr>
                <w:rFonts w:cs="Arial"/>
                <w:sz w:val="22"/>
              </w:rPr>
              <w:t xml:space="preserve">Develop appropriate learning objectives for </w:t>
            </w:r>
            <w:r w:rsidR="00971EAA">
              <w:rPr>
                <w:rFonts w:cs="Arial"/>
                <w:sz w:val="22"/>
              </w:rPr>
              <w:t>C</w:t>
            </w:r>
            <w:r w:rsidRPr="00C6307A">
              <w:rPr>
                <w:rFonts w:cs="Arial"/>
                <w:sz w:val="22"/>
              </w:rPr>
              <w:t xml:space="preserve">entre’s curricula and programmes, based on </w:t>
            </w:r>
            <w:r w:rsidR="00971EAA">
              <w:rPr>
                <w:rFonts w:cs="Arial"/>
                <w:sz w:val="22"/>
              </w:rPr>
              <w:t>C</w:t>
            </w:r>
            <w:r w:rsidRPr="00C6307A">
              <w:rPr>
                <w:rFonts w:cs="Arial"/>
                <w:sz w:val="22"/>
              </w:rPr>
              <w:t>entre’s learning goals</w:t>
            </w:r>
          </w:p>
          <w:p w14:paraId="4A94ABD0" w14:textId="38A02276" w:rsidR="008E1A8E" w:rsidRDefault="008E1A8E" w:rsidP="0071000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00F0797B">
              <w:rPr>
                <w:rFonts w:cs="Arial"/>
                <w:sz w:val="22"/>
              </w:rPr>
              <w:t xml:space="preserve">Facilitate discussions and gather feedback from colleagues on the effectiveness of customisation of curriculum, use of appropriate pedagogy, and alignment of curriculum to the </w:t>
            </w:r>
            <w:r w:rsidR="00971EAA">
              <w:rPr>
                <w:rFonts w:cs="Arial"/>
                <w:sz w:val="22"/>
              </w:rPr>
              <w:t>C</w:t>
            </w:r>
            <w:r w:rsidRPr="00F0797B">
              <w:rPr>
                <w:rFonts w:cs="Arial"/>
                <w:sz w:val="22"/>
              </w:rPr>
              <w:t>entre’s vision, mission and values</w:t>
            </w:r>
          </w:p>
          <w:p w14:paraId="1B0C806E" w14:textId="0710D04A" w:rsidR="00AE3F79" w:rsidRDefault="00710006" w:rsidP="0071000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Make appropriate changes to </w:t>
            </w:r>
            <w:r w:rsidR="00971EAA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 xml:space="preserve">entre’s curriculum based on feedback gathered from colleagues </w:t>
            </w:r>
          </w:p>
          <w:p w14:paraId="2142D3A9" w14:textId="12B95305" w:rsidR="006A6538" w:rsidRDefault="006A6538" w:rsidP="006A6538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  <w:p w14:paraId="3F430219" w14:textId="4403D827" w:rsidR="0045627E" w:rsidRPr="0045627E" w:rsidRDefault="0045627E" w:rsidP="0045627E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45627E">
              <w:rPr>
                <w:rFonts w:cs="Arial"/>
                <w:sz w:val="22"/>
                <w:u w:val="single"/>
              </w:rPr>
              <w:lastRenderedPageBreak/>
              <w:t>Technology Integration</w:t>
            </w:r>
          </w:p>
          <w:p w14:paraId="3CFCB035" w14:textId="1D20C1D6" w:rsidR="000715BF" w:rsidRPr="00E47FD9" w:rsidRDefault="000715BF" w:rsidP="00E47FD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E47FD9">
              <w:rPr>
                <w:rFonts w:cs="Arial"/>
                <w:sz w:val="22"/>
              </w:rPr>
              <w:t xml:space="preserve">Keep </w:t>
            </w:r>
            <w:r w:rsidR="00E47FD9" w:rsidRPr="00E47FD9">
              <w:rPr>
                <w:rFonts w:cs="Arial"/>
                <w:sz w:val="22"/>
              </w:rPr>
              <w:t>a</w:t>
            </w:r>
            <w:r w:rsidRPr="00E47FD9">
              <w:rPr>
                <w:rFonts w:cs="Arial"/>
                <w:sz w:val="22"/>
              </w:rPr>
              <w:t>breast of trends and emerging developments in using technologies to create meaningful experiences</w:t>
            </w:r>
          </w:p>
          <w:p w14:paraId="57DB355B" w14:textId="12BE16CD" w:rsidR="006A6538" w:rsidRPr="00B105A9" w:rsidRDefault="000715BF" w:rsidP="00DC72C2">
            <w:pPr>
              <w:pStyle w:val="ListParagraph"/>
              <w:numPr>
                <w:ilvl w:val="0"/>
                <w:numId w:val="12"/>
              </w:numPr>
              <w:spacing w:line="276" w:lineRule="auto"/>
            </w:pPr>
            <w:r>
              <w:rPr>
                <w:rFonts w:cs="Arial"/>
                <w:sz w:val="22"/>
              </w:rPr>
              <w:t xml:space="preserve">Establish objectives and guidelines in the integration of technology in programme, curriculum and pedagogy </w:t>
            </w: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109BE14F" w14:textId="112696AF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F3FE3" w14:textId="77777777" w:rsidR="00490778" w:rsidRDefault="00490778" w:rsidP="00B105A9">
      <w:r>
        <w:separator/>
      </w:r>
    </w:p>
  </w:endnote>
  <w:endnote w:type="continuationSeparator" w:id="0">
    <w:p w14:paraId="2903A835" w14:textId="77777777" w:rsidR="00490778" w:rsidRDefault="00490778" w:rsidP="00B105A9">
      <w:r>
        <w:continuationSeparator/>
      </w:r>
    </w:p>
  </w:endnote>
  <w:endnote w:type="continuationNotice" w:id="1">
    <w:p w14:paraId="45709F5C" w14:textId="77777777" w:rsidR="00490778" w:rsidRDefault="00490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21F29EAB" w14:textId="77777777" w:rsidR="00971EAA" w:rsidRPr="000B3046" w:rsidRDefault="00971EAA" w:rsidP="00971EAA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73BDC0A3" w:rsidR="00B105A9" w:rsidRPr="00B105A9" w:rsidRDefault="00971EAA" w:rsidP="00971EAA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78A2D" w14:textId="77777777" w:rsidR="00490778" w:rsidRDefault="00490778" w:rsidP="00B105A9">
      <w:r>
        <w:separator/>
      </w:r>
    </w:p>
  </w:footnote>
  <w:footnote w:type="continuationSeparator" w:id="0">
    <w:p w14:paraId="6225E1C8" w14:textId="77777777" w:rsidR="00490778" w:rsidRDefault="00490778" w:rsidP="00B105A9">
      <w:r>
        <w:continuationSeparator/>
      </w:r>
    </w:p>
  </w:footnote>
  <w:footnote w:type="continuationNotice" w:id="1">
    <w:p w14:paraId="3DABB622" w14:textId="77777777" w:rsidR="00490778" w:rsidRDefault="004907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31912CA9" w:rsidR="00B105A9" w:rsidRPr="00B105A9" w:rsidRDefault="009F42E8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67BC7272" wp14:editId="646744B1">
          <wp:simplePos x="0" y="0"/>
          <wp:positionH relativeFrom="margin">
            <wp:posOffset>11132288</wp:posOffset>
          </wp:positionH>
          <wp:positionV relativeFrom="paragraph">
            <wp:posOffset>-159489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219689FB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540FC5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540FC5">
      <w:rPr>
        <w:b/>
        <w:sz w:val="22"/>
      </w:rPr>
      <w:t xml:space="preserve"> DOCUMENT</w:t>
    </w:r>
  </w:p>
  <w:p w14:paraId="1AD99520" w14:textId="50565C4D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76C876D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C0776B"/>
    <w:multiLevelType w:val="hybridMultilevel"/>
    <w:tmpl w:val="A6DA6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3100BE"/>
    <w:multiLevelType w:val="hybridMultilevel"/>
    <w:tmpl w:val="4A224D2C"/>
    <w:lvl w:ilvl="0" w:tplc="0B24E65A">
      <w:start w:val="1"/>
      <w:numFmt w:val="lowerRoman"/>
      <w:lvlText w:val="%1."/>
      <w:lvlJc w:val="right"/>
      <w:pPr>
        <w:ind w:left="720" w:hanging="360"/>
      </w:pPr>
    </w:lvl>
    <w:lvl w:ilvl="1" w:tplc="CC267400">
      <w:start w:val="1"/>
      <w:numFmt w:val="lowerLetter"/>
      <w:lvlText w:val="%2."/>
      <w:lvlJc w:val="left"/>
      <w:pPr>
        <w:ind w:left="1440" w:hanging="360"/>
      </w:pPr>
    </w:lvl>
    <w:lvl w:ilvl="2" w:tplc="99720F16">
      <w:start w:val="1"/>
      <w:numFmt w:val="lowerRoman"/>
      <w:lvlText w:val="%3."/>
      <w:lvlJc w:val="right"/>
      <w:pPr>
        <w:ind w:left="2160" w:hanging="180"/>
      </w:pPr>
    </w:lvl>
    <w:lvl w:ilvl="3" w:tplc="3404C9BE">
      <w:start w:val="1"/>
      <w:numFmt w:val="decimal"/>
      <w:lvlText w:val="%4."/>
      <w:lvlJc w:val="left"/>
      <w:pPr>
        <w:ind w:left="2880" w:hanging="360"/>
      </w:pPr>
    </w:lvl>
    <w:lvl w:ilvl="4" w:tplc="1992792A">
      <w:start w:val="1"/>
      <w:numFmt w:val="lowerLetter"/>
      <w:lvlText w:val="%5."/>
      <w:lvlJc w:val="left"/>
      <w:pPr>
        <w:ind w:left="3600" w:hanging="360"/>
      </w:pPr>
    </w:lvl>
    <w:lvl w:ilvl="5" w:tplc="BFB075BC">
      <w:start w:val="1"/>
      <w:numFmt w:val="lowerRoman"/>
      <w:lvlText w:val="%6."/>
      <w:lvlJc w:val="right"/>
      <w:pPr>
        <w:ind w:left="4320" w:hanging="180"/>
      </w:pPr>
    </w:lvl>
    <w:lvl w:ilvl="6" w:tplc="090C5354">
      <w:start w:val="1"/>
      <w:numFmt w:val="decimal"/>
      <w:lvlText w:val="%7."/>
      <w:lvlJc w:val="left"/>
      <w:pPr>
        <w:ind w:left="5040" w:hanging="360"/>
      </w:pPr>
    </w:lvl>
    <w:lvl w:ilvl="7" w:tplc="1242E818">
      <w:start w:val="1"/>
      <w:numFmt w:val="lowerLetter"/>
      <w:lvlText w:val="%8."/>
      <w:lvlJc w:val="left"/>
      <w:pPr>
        <w:ind w:left="5760" w:hanging="360"/>
      </w:pPr>
    </w:lvl>
    <w:lvl w:ilvl="8" w:tplc="6B865E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8779C"/>
    <w:multiLevelType w:val="hybridMultilevel"/>
    <w:tmpl w:val="BF74386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2368C1"/>
    <w:multiLevelType w:val="hybridMultilevel"/>
    <w:tmpl w:val="190C3E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6153F"/>
    <w:multiLevelType w:val="hybridMultilevel"/>
    <w:tmpl w:val="DA825EC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AB055F"/>
    <w:multiLevelType w:val="hybridMultilevel"/>
    <w:tmpl w:val="0BDEAF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127BD2"/>
    <w:multiLevelType w:val="hybridMultilevel"/>
    <w:tmpl w:val="F9E0A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72BB3"/>
    <w:multiLevelType w:val="hybridMultilevel"/>
    <w:tmpl w:val="36328C8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9B7BD6"/>
    <w:multiLevelType w:val="hybridMultilevel"/>
    <w:tmpl w:val="21CE2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831F9"/>
    <w:multiLevelType w:val="hybridMultilevel"/>
    <w:tmpl w:val="B9A2005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A60B0"/>
    <w:multiLevelType w:val="hybridMultilevel"/>
    <w:tmpl w:val="F1B2E7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F72156"/>
    <w:multiLevelType w:val="hybridMultilevel"/>
    <w:tmpl w:val="12BACD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6"/>
  </w:num>
  <w:num w:numId="5">
    <w:abstractNumId w:val="11"/>
  </w:num>
  <w:num w:numId="6">
    <w:abstractNumId w:val="9"/>
  </w:num>
  <w:num w:numId="7">
    <w:abstractNumId w:val="4"/>
  </w:num>
  <w:num w:numId="8">
    <w:abstractNumId w:val="10"/>
  </w:num>
  <w:num w:numId="9">
    <w:abstractNumId w:val="1"/>
  </w:num>
  <w:num w:numId="10">
    <w:abstractNumId w:val="5"/>
  </w:num>
  <w:num w:numId="11">
    <w:abstractNumId w:val="1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36D7"/>
    <w:rsid w:val="00010D60"/>
    <w:rsid w:val="000148BF"/>
    <w:rsid w:val="00021A5E"/>
    <w:rsid w:val="0002654B"/>
    <w:rsid w:val="000268CC"/>
    <w:rsid w:val="0002692C"/>
    <w:rsid w:val="0004333C"/>
    <w:rsid w:val="00056042"/>
    <w:rsid w:val="00056871"/>
    <w:rsid w:val="00063E95"/>
    <w:rsid w:val="000667CC"/>
    <w:rsid w:val="000715BF"/>
    <w:rsid w:val="00074458"/>
    <w:rsid w:val="00081A0A"/>
    <w:rsid w:val="00081F06"/>
    <w:rsid w:val="00082CC9"/>
    <w:rsid w:val="00084F02"/>
    <w:rsid w:val="00091A7D"/>
    <w:rsid w:val="00094E19"/>
    <w:rsid w:val="00095AF6"/>
    <w:rsid w:val="00097B0B"/>
    <w:rsid w:val="000A2A5B"/>
    <w:rsid w:val="000A7489"/>
    <w:rsid w:val="000C35D9"/>
    <w:rsid w:val="000C3A00"/>
    <w:rsid w:val="000C3B3D"/>
    <w:rsid w:val="000D4227"/>
    <w:rsid w:val="000D55B2"/>
    <w:rsid w:val="000D7D7A"/>
    <w:rsid w:val="000E6673"/>
    <w:rsid w:val="000F4FF2"/>
    <w:rsid w:val="00100103"/>
    <w:rsid w:val="00100615"/>
    <w:rsid w:val="00102749"/>
    <w:rsid w:val="00103F2C"/>
    <w:rsid w:val="00105657"/>
    <w:rsid w:val="00112C81"/>
    <w:rsid w:val="00116C01"/>
    <w:rsid w:val="001310FB"/>
    <w:rsid w:val="00134F4E"/>
    <w:rsid w:val="00135C24"/>
    <w:rsid w:val="001403C7"/>
    <w:rsid w:val="00140691"/>
    <w:rsid w:val="00145010"/>
    <w:rsid w:val="00160BB9"/>
    <w:rsid w:val="001612DA"/>
    <w:rsid w:val="00161C4F"/>
    <w:rsid w:val="00184B86"/>
    <w:rsid w:val="00185813"/>
    <w:rsid w:val="00190853"/>
    <w:rsid w:val="001A1FCE"/>
    <w:rsid w:val="001A5185"/>
    <w:rsid w:val="001B19A2"/>
    <w:rsid w:val="001B228C"/>
    <w:rsid w:val="001B3862"/>
    <w:rsid w:val="001B770F"/>
    <w:rsid w:val="001B7C17"/>
    <w:rsid w:val="001C0768"/>
    <w:rsid w:val="001C3E60"/>
    <w:rsid w:val="001C6071"/>
    <w:rsid w:val="001C6982"/>
    <w:rsid w:val="001C6DE5"/>
    <w:rsid w:val="001C7DA8"/>
    <w:rsid w:val="001D1F5A"/>
    <w:rsid w:val="001E6311"/>
    <w:rsid w:val="001F18AA"/>
    <w:rsid w:val="001F19C3"/>
    <w:rsid w:val="001F35D4"/>
    <w:rsid w:val="001F6825"/>
    <w:rsid w:val="00206A8D"/>
    <w:rsid w:val="00211803"/>
    <w:rsid w:val="00220C99"/>
    <w:rsid w:val="00222FDA"/>
    <w:rsid w:val="00237C56"/>
    <w:rsid w:val="002450CE"/>
    <w:rsid w:val="002455FF"/>
    <w:rsid w:val="00245FFB"/>
    <w:rsid w:val="00247858"/>
    <w:rsid w:val="00247E38"/>
    <w:rsid w:val="002604B5"/>
    <w:rsid w:val="00260C41"/>
    <w:rsid w:val="00261E59"/>
    <w:rsid w:val="00263495"/>
    <w:rsid w:val="00264914"/>
    <w:rsid w:val="00272C7C"/>
    <w:rsid w:val="0027762E"/>
    <w:rsid w:val="00281078"/>
    <w:rsid w:val="00282253"/>
    <w:rsid w:val="002869D9"/>
    <w:rsid w:val="00294732"/>
    <w:rsid w:val="002A2F0F"/>
    <w:rsid w:val="002A3AB5"/>
    <w:rsid w:val="002C0CF9"/>
    <w:rsid w:val="002C1B3E"/>
    <w:rsid w:val="002C7A03"/>
    <w:rsid w:val="002D034F"/>
    <w:rsid w:val="002E2A31"/>
    <w:rsid w:val="002E5A36"/>
    <w:rsid w:val="002F031A"/>
    <w:rsid w:val="002F6344"/>
    <w:rsid w:val="00301B10"/>
    <w:rsid w:val="00312A78"/>
    <w:rsid w:val="003205EF"/>
    <w:rsid w:val="00323FC7"/>
    <w:rsid w:val="0033377B"/>
    <w:rsid w:val="00341E0E"/>
    <w:rsid w:val="00342BCF"/>
    <w:rsid w:val="00343522"/>
    <w:rsid w:val="0034492E"/>
    <w:rsid w:val="00346EDF"/>
    <w:rsid w:val="00346F0E"/>
    <w:rsid w:val="00351BBE"/>
    <w:rsid w:val="003602BE"/>
    <w:rsid w:val="00363789"/>
    <w:rsid w:val="00366B4B"/>
    <w:rsid w:val="00373694"/>
    <w:rsid w:val="00380199"/>
    <w:rsid w:val="00390CE2"/>
    <w:rsid w:val="003A7F2C"/>
    <w:rsid w:val="003B1029"/>
    <w:rsid w:val="003B521A"/>
    <w:rsid w:val="003B6417"/>
    <w:rsid w:val="003C7542"/>
    <w:rsid w:val="003E0B34"/>
    <w:rsid w:val="003E519C"/>
    <w:rsid w:val="003E57D1"/>
    <w:rsid w:val="003E75DC"/>
    <w:rsid w:val="003F0F9F"/>
    <w:rsid w:val="003F3C64"/>
    <w:rsid w:val="00400702"/>
    <w:rsid w:val="0040232B"/>
    <w:rsid w:val="00404079"/>
    <w:rsid w:val="00407028"/>
    <w:rsid w:val="004127EE"/>
    <w:rsid w:val="004166E1"/>
    <w:rsid w:val="004168E4"/>
    <w:rsid w:val="00422003"/>
    <w:rsid w:val="004246A0"/>
    <w:rsid w:val="00442865"/>
    <w:rsid w:val="00452920"/>
    <w:rsid w:val="004533A0"/>
    <w:rsid w:val="0045627E"/>
    <w:rsid w:val="004632C5"/>
    <w:rsid w:val="00467542"/>
    <w:rsid w:val="00477C77"/>
    <w:rsid w:val="00483B62"/>
    <w:rsid w:val="00490778"/>
    <w:rsid w:val="00491EDF"/>
    <w:rsid w:val="00493515"/>
    <w:rsid w:val="00493E65"/>
    <w:rsid w:val="00494268"/>
    <w:rsid w:val="004A3651"/>
    <w:rsid w:val="004B0605"/>
    <w:rsid w:val="004B079D"/>
    <w:rsid w:val="004B250B"/>
    <w:rsid w:val="004C7F46"/>
    <w:rsid w:val="004E44EE"/>
    <w:rsid w:val="004F52DC"/>
    <w:rsid w:val="004F6733"/>
    <w:rsid w:val="005067EA"/>
    <w:rsid w:val="00507264"/>
    <w:rsid w:val="0051266B"/>
    <w:rsid w:val="00525F24"/>
    <w:rsid w:val="00526B57"/>
    <w:rsid w:val="00535397"/>
    <w:rsid w:val="00540FC5"/>
    <w:rsid w:val="00541EBC"/>
    <w:rsid w:val="005426F9"/>
    <w:rsid w:val="00553487"/>
    <w:rsid w:val="00554FB0"/>
    <w:rsid w:val="00556B4F"/>
    <w:rsid w:val="00564D01"/>
    <w:rsid w:val="0056547B"/>
    <w:rsid w:val="00575135"/>
    <w:rsid w:val="00584981"/>
    <w:rsid w:val="00585E55"/>
    <w:rsid w:val="005871D2"/>
    <w:rsid w:val="00591828"/>
    <w:rsid w:val="005946D0"/>
    <w:rsid w:val="00597E51"/>
    <w:rsid w:val="005A2846"/>
    <w:rsid w:val="005A3AB4"/>
    <w:rsid w:val="005C1CE7"/>
    <w:rsid w:val="005D2268"/>
    <w:rsid w:val="005D2CE2"/>
    <w:rsid w:val="005D5D69"/>
    <w:rsid w:val="005D6920"/>
    <w:rsid w:val="005F0ABB"/>
    <w:rsid w:val="005F2BC4"/>
    <w:rsid w:val="006125A6"/>
    <w:rsid w:val="00612CBE"/>
    <w:rsid w:val="00613A01"/>
    <w:rsid w:val="006217C1"/>
    <w:rsid w:val="00633932"/>
    <w:rsid w:val="00640211"/>
    <w:rsid w:val="00640FED"/>
    <w:rsid w:val="006504F4"/>
    <w:rsid w:val="00656D4D"/>
    <w:rsid w:val="006639DC"/>
    <w:rsid w:val="006644FD"/>
    <w:rsid w:val="00665596"/>
    <w:rsid w:val="00673BC1"/>
    <w:rsid w:val="006762F6"/>
    <w:rsid w:val="006874C8"/>
    <w:rsid w:val="0069079E"/>
    <w:rsid w:val="006A025C"/>
    <w:rsid w:val="006A0C77"/>
    <w:rsid w:val="006A6538"/>
    <w:rsid w:val="006A685C"/>
    <w:rsid w:val="006A7B7E"/>
    <w:rsid w:val="006A7DE8"/>
    <w:rsid w:val="006B03ED"/>
    <w:rsid w:val="006B2034"/>
    <w:rsid w:val="006B2263"/>
    <w:rsid w:val="006B29DC"/>
    <w:rsid w:val="006B31AC"/>
    <w:rsid w:val="006B6A8A"/>
    <w:rsid w:val="006D1D6D"/>
    <w:rsid w:val="006D2C24"/>
    <w:rsid w:val="006D517B"/>
    <w:rsid w:val="006D6567"/>
    <w:rsid w:val="006E5131"/>
    <w:rsid w:val="006F068F"/>
    <w:rsid w:val="006F7B7E"/>
    <w:rsid w:val="0070195B"/>
    <w:rsid w:val="007019A7"/>
    <w:rsid w:val="0070458C"/>
    <w:rsid w:val="00710006"/>
    <w:rsid w:val="0071428F"/>
    <w:rsid w:val="007232E4"/>
    <w:rsid w:val="00737E29"/>
    <w:rsid w:val="00745A28"/>
    <w:rsid w:val="0074674E"/>
    <w:rsid w:val="00747508"/>
    <w:rsid w:val="00754B66"/>
    <w:rsid w:val="00762D57"/>
    <w:rsid w:val="00767E0F"/>
    <w:rsid w:val="007705DC"/>
    <w:rsid w:val="0077111E"/>
    <w:rsid w:val="00771E84"/>
    <w:rsid w:val="00777C75"/>
    <w:rsid w:val="00784033"/>
    <w:rsid w:val="007858AE"/>
    <w:rsid w:val="007869EB"/>
    <w:rsid w:val="00786B2C"/>
    <w:rsid w:val="00792AD6"/>
    <w:rsid w:val="00793A72"/>
    <w:rsid w:val="007A29F5"/>
    <w:rsid w:val="007A5A1C"/>
    <w:rsid w:val="007B1536"/>
    <w:rsid w:val="007B1636"/>
    <w:rsid w:val="007C295C"/>
    <w:rsid w:val="007C6077"/>
    <w:rsid w:val="007C6E50"/>
    <w:rsid w:val="007C7964"/>
    <w:rsid w:val="007D3039"/>
    <w:rsid w:val="007D42EC"/>
    <w:rsid w:val="007D4D14"/>
    <w:rsid w:val="007E3F62"/>
    <w:rsid w:val="007F5A36"/>
    <w:rsid w:val="007F7B96"/>
    <w:rsid w:val="00805363"/>
    <w:rsid w:val="0081346B"/>
    <w:rsid w:val="0081352B"/>
    <w:rsid w:val="00814251"/>
    <w:rsid w:val="00820842"/>
    <w:rsid w:val="00822ED1"/>
    <w:rsid w:val="00824451"/>
    <w:rsid w:val="008301CB"/>
    <w:rsid w:val="00831B3B"/>
    <w:rsid w:val="00833438"/>
    <w:rsid w:val="00854CB1"/>
    <w:rsid w:val="00856036"/>
    <w:rsid w:val="008574EC"/>
    <w:rsid w:val="00876A5A"/>
    <w:rsid w:val="00880F3C"/>
    <w:rsid w:val="00884553"/>
    <w:rsid w:val="00886444"/>
    <w:rsid w:val="00886CA5"/>
    <w:rsid w:val="00890A1C"/>
    <w:rsid w:val="00892CA7"/>
    <w:rsid w:val="00892F77"/>
    <w:rsid w:val="00894692"/>
    <w:rsid w:val="00897EED"/>
    <w:rsid w:val="008A0AF7"/>
    <w:rsid w:val="008A2252"/>
    <w:rsid w:val="008B2F56"/>
    <w:rsid w:val="008B34EC"/>
    <w:rsid w:val="008B45E7"/>
    <w:rsid w:val="008D3A0A"/>
    <w:rsid w:val="008D6657"/>
    <w:rsid w:val="008D725E"/>
    <w:rsid w:val="008E1A2C"/>
    <w:rsid w:val="008E1A8E"/>
    <w:rsid w:val="008E5DF9"/>
    <w:rsid w:val="008E7D54"/>
    <w:rsid w:val="00906E03"/>
    <w:rsid w:val="00907C80"/>
    <w:rsid w:val="00912AF1"/>
    <w:rsid w:val="00917387"/>
    <w:rsid w:val="009270B9"/>
    <w:rsid w:val="009378FA"/>
    <w:rsid w:val="00940D50"/>
    <w:rsid w:val="00944125"/>
    <w:rsid w:val="00950BD7"/>
    <w:rsid w:val="00954198"/>
    <w:rsid w:val="009542B4"/>
    <w:rsid w:val="00954CB3"/>
    <w:rsid w:val="00955023"/>
    <w:rsid w:val="00956170"/>
    <w:rsid w:val="009634D3"/>
    <w:rsid w:val="0096392D"/>
    <w:rsid w:val="00971EAA"/>
    <w:rsid w:val="00973D45"/>
    <w:rsid w:val="00992273"/>
    <w:rsid w:val="009A3308"/>
    <w:rsid w:val="009B7BBC"/>
    <w:rsid w:val="009C12B9"/>
    <w:rsid w:val="009C3D03"/>
    <w:rsid w:val="009C4261"/>
    <w:rsid w:val="009C6B85"/>
    <w:rsid w:val="009C6F6C"/>
    <w:rsid w:val="009D6CE6"/>
    <w:rsid w:val="009E0AB3"/>
    <w:rsid w:val="009E33A8"/>
    <w:rsid w:val="009E3FA6"/>
    <w:rsid w:val="009F2041"/>
    <w:rsid w:val="009F42E8"/>
    <w:rsid w:val="00A17027"/>
    <w:rsid w:val="00A17B31"/>
    <w:rsid w:val="00A2492B"/>
    <w:rsid w:val="00A3525F"/>
    <w:rsid w:val="00A371F8"/>
    <w:rsid w:val="00A406A6"/>
    <w:rsid w:val="00A42D46"/>
    <w:rsid w:val="00A465FE"/>
    <w:rsid w:val="00A517EE"/>
    <w:rsid w:val="00A5238A"/>
    <w:rsid w:val="00A55750"/>
    <w:rsid w:val="00A61900"/>
    <w:rsid w:val="00A62D41"/>
    <w:rsid w:val="00A6413E"/>
    <w:rsid w:val="00A664BF"/>
    <w:rsid w:val="00A66BE8"/>
    <w:rsid w:val="00A716C4"/>
    <w:rsid w:val="00A74491"/>
    <w:rsid w:val="00A81C66"/>
    <w:rsid w:val="00A85AEF"/>
    <w:rsid w:val="00A869CC"/>
    <w:rsid w:val="00A9357C"/>
    <w:rsid w:val="00A93F3B"/>
    <w:rsid w:val="00AA0DDB"/>
    <w:rsid w:val="00AA1368"/>
    <w:rsid w:val="00AB1D85"/>
    <w:rsid w:val="00AC413B"/>
    <w:rsid w:val="00AD376C"/>
    <w:rsid w:val="00AD4BCE"/>
    <w:rsid w:val="00AD615B"/>
    <w:rsid w:val="00AD65D8"/>
    <w:rsid w:val="00AE3F79"/>
    <w:rsid w:val="00AE7D77"/>
    <w:rsid w:val="00AF0951"/>
    <w:rsid w:val="00AF39FC"/>
    <w:rsid w:val="00B035A2"/>
    <w:rsid w:val="00B045DE"/>
    <w:rsid w:val="00B105A9"/>
    <w:rsid w:val="00B20E2D"/>
    <w:rsid w:val="00B2575B"/>
    <w:rsid w:val="00B279A8"/>
    <w:rsid w:val="00B30D17"/>
    <w:rsid w:val="00B32F29"/>
    <w:rsid w:val="00B3308B"/>
    <w:rsid w:val="00B43E78"/>
    <w:rsid w:val="00B44C76"/>
    <w:rsid w:val="00B46668"/>
    <w:rsid w:val="00B47725"/>
    <w:rsid w:val="00B47C4A"/>
    <w:rsid w:val="00B80505"/>
    <w:rsid w:val="00B8215D"/>
    <w:rsid w:val="00B82B01"/>
    <w:rsid w:val="00B846F0"/>
    <w:rsid w:val="00B91162"/>
    <w:rsid w:val="00B9166D"/>
    <w:rsid w:val="00B953FD"/>
    <w:rsid w:val="00BB1491"/>
    <w:rsid w:val="00BB1B6D"/>
    <w:rsid w:val="00BC0294"/>
    <w:rsid w:val="00BD1A8E"/>
    <w:rsid w:val="00BD2D80"/>
    <w:rsid w:val="00BE13B7"/>
    <w:rsid w:val="00BE1534"/>
    <w:rsid w:val="00BE2C9D"/>
    <w:rsid w:val="00BE43A3"/>
    <w:rsid w:val="00BE524F"/>
    <w:rsid w:val="00BE5E4F"/>
    <w:rsid w:val="00BF0D36"/>
    <w:rsid w:val="00BF1402"/>
    <w:rsid w:val="00BF15EE"/>
    <w:rsid w:val="00BF3886"/>
    <w:rsid w:val="00BF6444"/>
    <w:rsid w:val="00C01F01"/>
    <w:rsid w:val="00C06FC9"/>
    <w:rsid w:val="00C15AC5"/>
    <w:rsid w:val="00C172CB"/>
    <w:rsid w:val="00C229B7"/>
    <w:rsid w:val="00C2665D"/>
    <w:rsid w:val="00C33DBD"/>
    <w:rsid w:val="00C56559"/>
    <w:rsid w:val="00C6307A"/>
    <w:rsid w:val="00C65430"/>
    <w:rsid w:val="00C776D5"/>
    <w:rsid w:val="00C8275B"/>
    <w:rsid w:val="00C8342B"/>
    <w:rsid w:val="00C86398"/>
    <w:rsid w:val="00C86E47"/>
    <w:rsid w:val="00C90CD2"/>
    <w:rsid w:val="00C90D16"/>
    <w:rsid w:val="00C92BD5"/>
    <w:rsid w:val="00CA276A"/>
    <w:rsid w:val="00CA66C9"/>
    <w:rsid w:val="00CB3F18"/>
    <w:rsid w:val="00CB415A"/>
    <w:rsid w:val="00CC4366"/>
    <w:rsid w:val="00CC52A1"/>
    <w:rsid w:val="00CD06E2"/>
    <w:rsid w:val="00CD398B"/>
    <w:rsid w:val="00CD3D8C"/>
    <w:rsid w:val="00CD429F"/>
    <w:rsid w:val="00CD6590"/>
    <w:rsid w:val="00CE1C23"/>
    <w:rsid w:val="00CE5F3A"/>
    <w:rsid w:val="00CE774D"/>
    <w:rsid w:val="00CF5CA5"/>
    <w:rsid w:val="00D16C3F"/>
    <w:rsid w:val="00D205AA"/>
    <w:rsid w:val="00D217AC"/>
    <w:rsid w:val="00D23F69"/>
    <w:rsid w:val="00D25DAF"/>
    <w:rsid w:val="00D33B07"/>
    <w:rsid w:val="00D446BD"/>
    <w:rsid w:val="00D54CE6"/>
    <w:rsid w:val="00D60737"/>
    <w:rsid w:val="00D83CB0"/>
    <w:rsid w:val="00D84D97"/>
    <w:rsid w:val="00D866AD"/>
    <w:rsid w:val="00D8688C"/>
    <w:rsid w:val="00D9184C"/>
    <w:rsid w:val="00D960F8"/>
    <w:rsid w:val="00DA1334"/>
    <w:rsid w:val="00DA30FC"/>
    <w:rsid w:val="00DA43FB"/>
    <w:rsid w:val="00DA6C83"/>
    <w:rsid w:val="00DB26C7"/>
    <w:rsid w:val="00DB7FC7"/>
    <w:rsid w:val="00DC5C59"/>
    <w:rsid w:val="00DC72C2"/>
    <w:rsid w:val="00DD5B6B"/>
    <w:rsid w:val="00DE30FF"/>
    <w:rsid w:val="00DE4241"/>
    <w:rsid w:val="00E04C89"/>
    <w:rsid w:val="00E05CFC"/>
    <w:rsid w:val="00E10B31"/>
    <w:rsid w:val="00E27AC0"/>
    <w:rsid w:val="00E33E4D"/>
    <w:rsid w:val="00E365E6"/>
    <w:rsid w:val="00E41EAE"/>
    <w:rsid w:val="00E43830"/>
    <w:rsid w:val="00E43C37"/>
    <w:rsid w:val="00E47FD9"/>
    <w:rsid w:val="00E55CEF"/>
    <w:rsid w:val="00E812F4"/>
    <w:rsid w:val="00E83158"/>
    <w:rsid w:val="00E92C58"/>
    <w:rsid w:val="00E959A6"/>
    <w:rsid w:val="00E95F43"/>
    <w:rsid w:val="00EA400F"/>
    <w:rsid w:val="00EC26BB"/>
    <w:rsid w:val="00EC2792"/>
    <w:rsid w:val="00EC44F1"/>
    <w:rsid w:val="00EC4576"/>
    <w:rsid w:val="00ED057D"/>
    <w:rsid w:val="00ED0B2B"/>
    <w:rsid w:val="00ED3D23"/>
    <w:rsid w:val="00ED5A64"/>
    <w:rsid w:val="00ED739F"/>
    <w:rsid w:val="00EE1A8B"/>
    <w:rsid w:val="00EE2DC4"/>
    <w:rsid w:val="00EE42A9"/>
    <w:rsid w:val="00EF1050"/>
    <w:rsid w:val="00F0797B"/>
    <w:rsid w:val="00F10AC7"/>
    <w:rsid w:val="00F15B28"/>
    <w:rsid w:val="00F441CA"/>
    <w:rsid w:val="00F44FC4"/>
    <w:rsid w:val="00F606E5"/>
    <w:rsid w:val="00F62EDF"/>
    <w:rsid w:val="00F642AA"/>
    <w:rsid w:val="00F712AC"/>
    <w:rsid w:val="00F82002"/>
    <w:rsid w:val="00F869D5"/>
    <w:rsid w:val="00F935A0"/>
    <w:rsid w:val="00FA290E"/>
    <w:rsid w:val="00FA2C52"/>
    <w:rsid w:val="00FA41A7"/>
    <w:rsid w:val="00FB3178"/>
    <w:rsid w:val="00FB5478"/>
    <w:rsid w:val="00FB661F"/>
    <w:rsid w:val="00FC2B72"/>
    <w:rsid w:val="00FC5F4E"/>
    <w:rsid w:val="00FD08A9"/>
    <w:rsid w:val="00FE10F3"/>
    <w:rsid w:val="00FE5104"/>
    <w:rsid w:val="00FE5EDF"/>
    <w:rsid w:val="00FF090D"/>
    <w:rsid w:val="00FF25AB"/>
    <w:rsid w:val="00FF3F2A"/>
    <w:rsid w:val="00FF5EE4"/>
    <w:rsid w:val="00FF6E5A"/>
    <w:rsid w:val="04F642A0"/>
    <w:rsid w:val="1317774E"/>
    <w:rsid w:val="1444B818"/>
    <w:rsid w:val="172F6CE3"/>
    <w:rsid w:val="181FC994"/>
    <w:rsid w:val="2214CD48"/>
    <w:rsid w:val="23A623EE"/>
    <w:rsid w:val="32B1B9A6"/>
    <w:rsid w:val="336C29D8"/>
    <w:rsid w:val="34BB4895"/>
    <w:rsid w:val="3643C51E"/>
    <w:rsid w:val="3CF9E3C1"/>
    <w:rsid w:val="45BF8CF1"/>
    <w:rsid w:val="48E7CCB2"/>
    <w:rsid w:val="4C262355"/>
    <w:rsid w:val="4EE7E6E4"/>
    <w:rsid w:val="5373AFEC"/>
    <w:rsid w:val="5E695DE4"/>
    <w:rsid w:val="610CCAEC"/>
    <w:rsid w:val="665C83F1"/>
    <w:rsid w:val="694518B8"/>
    <w:rsid w:val="6C5CA7D9"/>
    <w:rsid w:val="76D1926F"/>
    <w:rsid w:val="79439CDB"/>
    <w:rsid w:val="7AB07FD0"/>
    <w:rsid w:val="7CE89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F8C4C3E3-A1CE-444A-BA3D-B06804224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069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19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1B19A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40691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course-code">
    <w:name w:val="course-code"/>
    <w:basedOn w:val="DefaultParagraphFont"/>
    <w:rsid w:val="00140691"/>
  </w:style>
  <w:style w:type="character" w:styleId="Mention">
    <w:name w:val="Mention"/>
    <w:basedOn w:val="DefaultParagraphFont"/>
    <w:uiPriority w:val="99"/>
    <w:unhideWhenUsed/>
    <w:rsid w:val="00010D60"/>
    <w:rPr>
      <w:color w:val="2B579A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SGP29761-1906708183-12305</_dlc_DocId>
    <_dlc_DocIdUrl xmlns="b9d69e36-3af5-434a-bd7b-a979a330e155">
      <Url>https://eyapc.sharepoint.com/sites/eyimdSGP-0010887-MC/_layouts/15/DocIdRedir.aspx?ID=SGP29761-1906708183-12305</Url>
      <Description>SGP29761-1906708183-12305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D77CEE-BF63-4C5F-906E-39D83994F5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81FB0-BA33-4D98-958C-2EAD19215D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B64CB2-5438-43FF-951F-A956508A09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A799CDE3-4C71-458B-81CE-BA102031E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965</Words>
  <Characters>5501</Characters>
  <Application>Microsoft Office Word</Application>
  <DocSecurity>0</DocSecurity>
  <Lines>45</Lines>
  <Paragraphs>12</Paragraphs>
  <ScaleCrop>false</ScaleCrop>
  <Company>Ernst &amp; Young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62</cp:revision>
  <dcterms:created xsi:type="dcterms:W3CDTF">2021-05-17T05:36:00Z</dcterms:created>
  <dcterms:modified xsi:type="dcterms:W3CDTF">2021-10-11T01:46:00Z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2021-02-01T10:52:11.1924825Z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1d102c0b-f4f4-41b8-8407-304f27a6ad0c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67a59dba-864c-4452-8d1a-7ca12d66e48e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2021-10-11T01:46:38Z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1d102c0b-f4f4-41b8-8407-304f27a6ad0c</vt:lpwstr>
  </property>
  <property fmtid="{D5CDD505-2E9C-101B-9397-08002B2CF9AE}" pid="21" name="MSIP_Label_153db910-0838-4c35-bb3a-1ee21aa199ac_ContentBits">
    <vt:lpwstr>0</vt:lpwstr>
  </property>
</Properties>
</file>